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tblpY="1"/>
        <w:tblOverlap w:val="never"/>
        <w:tblW w:w="0" w:type="auto"/>
        <w:tblLook w:val="04A0" w:firstRow="1" w:lastRow="0" w:firstColumn="1" w:lastColumn="0" w:noHBand="0" w:noVBand="1"/>
      </w:tblPr>
      <w:tblGrid>
        <w:gridCol w:w="555"/>
        <w:gridCol w:w="1972"/>
        <w:gridCol w:w="1596"/>
        <w:gridCol w:w="8326"/>
        <w:gridCol w:w="2111"/>
      </w:tblGrid>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w:t>
            </w:r>
          </w:p>
        </w:tc>
        <w:tc>
          <w:tcPr>
            <w:tcW w:w="1972"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Предмет</w:t>
            </w:r>
          </w:p>
        </w:tc>
        <w:tc>
          <w:tcPr>
            <w:tcW w:w="1596"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Класс</w:t>
            </w:r>
          </w:p>
        </w:tc>
        <w:tc>
          <w:tcPr>
            <w:tcW w:w="8326" w:type="dxa"/>
          </w:tcPr>
          <w:p w:rsidR="00751743" w:rsidRPr="00715799" w:rsidRDefault="00751743" w:rsidP="00715799">
            <w:pPr>
              <w:spacing w:after="0" w:line="259" w:lineRule="auto"/>
              <w:ind w:firstLine="442"/>
              <w:contextualSpacing/>
              <w:jc w:val="center"/>
              <w:rPr>
                <w:rFonts w:ascii="Times New Roman" w:hAnsi="Times New Roman"/>
              </w:rPr>
            </w:pPr>
            <w:r w:rsidRPr="00715799">
              <w:rPr>
                <w:rFonts w:ascii="Times New Roman" w:hAnsi="Times New Roman"/>
              </w:rPr>
              <w:t>Аннотация к рабочей программе</w:t>
            </w:r>
          </w:p>
        </w:tc>
        <w:tc>
          <w:tcPr>
            <w:tcW w:w="2111"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Ссылка на рабочую программу</w:t>
            </w:r>
          </w:p>
        </w:tc>
      </w:tr>
      <w:tr w:rsidR="005B476E"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Русский язык</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8 - 9</w:t>
            </w:r>
          </w:p>
          <w:p w:rsidR="00751743" w:rsidRPr="00715799" w:rsidRDefault="00751743" w:rsidP="00715799">
            <w:pPr>
              <w:spacing w:after="0" w:line="259" w:lineRule="auto"/>
              <w:contextualSpacing/>
              <w:jc w:val="center"/>
              <w:rPr>
                <w:rFonts w:ascii="Times New Roman" w:hAnsi="Times New Roman"/>
              </w:rPr>
            </w:pPr>
          </w:p>
        </w:tc>
        <w:tc>
          <w:tcPr>
            <w:tcW w:w="8326" w:type="dxa"/>
            <w:vMerge w:val="restart"/>
          </w:tcPr>
          <w:p w:rsidR="00751743" w:rsidRPr="00715799" w:rsidRDefault="00751743"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русскому языку 8-9 класса разработана на основе Федерального государственного образовательного стандарта среднего общего образования.</w:t>
            </w:r>
          </w:p>
          <w:p w:rsidR="00751743" w:rsidRPr="00715799" w:rsidRDefault="00751743"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Целью курса является повторение, обобщение, систематизация и углубление знаний по русскому языку, полученных в 5-7 классах; совершенствование речевой деятельности учащихся.</w:t>
            </w:r>
          </w:p>
          <w:p w:rsidR="00751743" w:rsidRPr="00715799" w:rsidRDefault="00751743"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Согласно Учебному плану среднего общего образования для гуманитарного профиля Основной общеобразовательной программы лицея на изучение русского языка в 8-9 классах отводится 204 часа, из которых 102 часа в 8 классе и 102 часа в 9 классе по 3 часа в неделю. </w:t>
            </w:r>
            <w:r w:rsidRPr="00715799">
              <w:rPr>
                <w:rFonts w:ascii="Times New Roman" w:hAnsi="Times New Roman"/>
              </w:rPr>
              <w:t>В качестве методической основы выбраны учебно-методические комплекты под редакцией Разумовской М.М., Львовой С.И., Капинос В.И. Русский язык. Учебники для 8 и для 9 класса общеобразовательных учреждений. – М.: Дрофа, рекомендованные Министерством образования и науки Российской Федерации.</w:t>
            </w:r>
          </w:p>
          <w:p w:rsidR="00751743" w:rsidRPr="00715799" w:rsidRDefault="00751743"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В 8 классе изучаются такие разделы, как: «Язык. Речь. Правописание. Культура речи» (32 часа), «Словосочетание и предложение как единицы синтаксиса» (52 часа), «Работа с текстом» (20 часов).</w:t>
            </w:r>
          </w:p>
          <w:p w:rsidR="00751743" w:rsidRPr="00715799" w:rsidRDefault="00751743"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В 9 классе: «О языке», «Язык и речь. Правописание. Культура речи» (24 часа), «Синтаксис и пунктуация» (36 часов), «Создание письменных текстов» (40 часов)</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К формам и методам работы с учащимися, видам и формам контроля относятся</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аудиторная работа: выполнение практических упражнений (включая самопроверку); различные формы опроса учащихся (фронтальный и индивидуальный); проверка конспектов; </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опросам; решение тренировочных тестов; анализ своих результатов и выполнение работ над ошибками; </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проверочные работы: устные опросы; контроль знаний в форме тестовых заданий и контрольных работ; проверочные работы по отдельным темам; диктанты.</w:t>
            </w:r>
          </w:p>
          <w:p w:rsidR="00751743" w:rsidRPr="00715799" w:rsidRDefault="00751743" w:rsidP="00715799">
            <w:pPr>
              <w:spacing w:after="0" w:line="259" w:lineRule="auto"/>
              <w:ind w:firstLine="442"/>
              <w:contextualSpacing/>
              <w:rPr>
                <w:rFonts w:ascii="Times New Roman" w:eastAsiaTheme="minorHAnsi" w:hAnsi="Times New Roman"/>
                <w:lang w:eastAsia="en-US"/>
              </w:rPr>
            </w:pPr>
            <w:r w:rsidRPr="00715799">
              <w:rPr>
                <w:rFonts w:ascii="Times New Roman" w:eastAsiaTheme="minorHAnsi" w:hAnsi="Times New Roman"/>
                <w:lang w:eastAsia="en-US"/>
              </w:rPr>
              <w:t>Количество контрольных работ в 8 классе – 10, в 9 классе – 14. Также в соответствии с КТП проводятся самостоятельные и практич</w:t>
            </w:r>
            <w:r w:rsidR="00E3004F" w:rsidRPr="00715799">
              <w:rPr>
                <w:rFonts w:ascii="Times New Roman" w:eastAsiaTheme="minorHAnsi" w:hAnsi="Times New Roman"/>
                <w:lang w:eastAsia="en-US"/>
              </w:rPr>
              <w:t xml:space="preserve">еские работы по текущим темам. </w:t>
            </w:r>
          </w:p>
          <w:p w:rsidR="00E3004F" w:rsidRPr="00715799" w:rsidRDefault="00E3004F" w:rsidP="00715799">
            <w:pPr>
              <w:spacing w:after="0" w:line="259" w:lineRule="auto"/>
              <w:ind w:firstLine="442"/>
              <w:contextualSpacing/>
              <w:rPr>
                <w:rFonts w:ascii="Times New Roman" w:eastAsiaTheme="minorHAnsi" w:hAnsi="Times New Roman"/>
                <w:lang w:eastAsia="en-US"/>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5B476E"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5B476E"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rPr>
                <w:rFonts w:ascii="Times New Roman" w:hAnsi="Times New Roman"/>
              </w:rPr>
            </w:pPr>
            <w:r w:rsidRPr="00715799">
              <w:rPr>
                <w:rFonts w:ascii="Times New Roman" w:hAnsi="Times New Roman"/>
              </w:rPr>
              <w:t>10-11</w:t>
            </w:r>
          </w:p>
        </w:tc>
        <w:tc>
          <w:tcPr>
            <w:tcW w:w="8326" w:type="dxa"/>
            <w:vMerge w:val="restart"/>
          </w:tcPr>
          <w:p w:rsidR="00751743" w:rsidRPr="00715799" w:rsidRDefault="00751743"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русскому языку 10-11 класса разработана на основе Федерального государственного образовательного стандарта среднего общего образования.</w:t>
            </w:r>
          </w:p>
          <w:p w:rsidR="00751743" w:rsidRPr="00715799" w:rsidRDefault="00751743"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Целью курса является повторение, обобщение, систематизация и углубление знаний по русскому языку, полученных в 5-9 классах; совершенствование речевой деятельности учащихся, формирование навыков создания целостных текстов.</w:t>
            </w:r>
          </w:p>
          <w:p w:rsidR="00751743" w:rsidRPr="00715799" w:rsidRDefault="00751743" w:rsidP="00715799">
            <w:pPr>
              <w:spacing w:after="0" w:line="259" w:lineRule="auto"/>
              <w:ind w:firstLine="442"/>
              <w:contextualSpacing/>
              <w:jc w:val="both"/>
              <w:rPr>
                <w:rFonts w:ascii="Times New Roman" w:hAnsi="Times New Roman"/>
              </w:rPr>
            </w:pPr>
            <w:r w:rsidRPr="00715799">
              <w:rPr>
                <w:rFonts w:ascii="Times New Roman" w:eastAsiaTheme="minorHAnsi" w:hAnsi="Times New Roman"/>
              </w:rPr>
              <w:t xml:space="preserve">Согласно Учебному плану среднего общего образования для гуманитарного профиля Основной общеобразовательной программы лицея на изучение русского языка в 10-11 классах отводится 204 часа, из которых 102 часа в 10 классе и 102 часа в 11 классе по 3 часа в неделю. </w:t>
            </w:r>
            <w:r w:rsidRPr="00715799">
              <w:rPr>
                <w:rFonts w:ascii="Times New Roman" w:hAnsi="Times New Roman"/>
              </w:rPr>
              <w:t xml:space="preserve">В качестве методической основы выбран учебно-методический комплект И.В. </w:t>
            </w:r>
            <w:proofErr w:type="spellStart"/>
            <w:r w:rsidRPr="00715799">
              <w:rPr>
                <w:rFonts w:ascii="Times New Roman" w:hAnsi="Times New Roman"/>
              </w:rPr>
              <w:t>Гусаровой</w:t>
            </w:r>
            <w:proofErr w:type="spellEnd"/>
            <w:r w:rsidRPr="00715799">
              <w:rPr>
                <w:rFonts w:ascii="Times New Roman" w:hAnsi="Times New Roman"/>
              </w:rPr>
              <w:t xml:space="preserve"> Русский язык. Профильный уровень. 2012г., одобренный Министерством образования и науки Российской Федерации. </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В программу 10 класса включено изучение таких разделов, как: «Морфология» («Правописание разных частей речи») - 34 часа; «Синтаксис и пунктуация» («Предложение как единицы синтаксиса», «Текст», «Предложение с однородными членами», «Предложения с обращениями, вводными словами, словосочетаниями, предложениями и вставными конструкциями», «Предложения с обособленными членами», «Сложное предложение») – 54 часа; «Работа с текстом» - 16 часов.</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В программу 11 класса включено изучение таких разделов, как: «Язык. Речь. Культура речи» (10 часов); «Основы рецензирования текст» (24 часа); «Правописание разных частей речи» (32 часа); «Синтаксис и пунктуация» («Предложение как единицы синтаксиса», «Текст», «Предложение с однородными членами», «Предложения с обращениями, вводными словами, словосочетаниями, предложениями и вставными конструкциями», «Предложения с обособленными членами», «Сложное предложение») – 26 часов, «Нормы речи» (10 часов), «Система частей речи русского языка» (2 часа). </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К формам и методам работы с учащимися, видам и формам контроля относятся</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аудиторная работа: выполнение практических упражнений (включая самопроверку); различные формы опроса учащихся (фронтальный и индивидуальный); проверка конспектов; </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опросам; решение тренировочных тестов; анализ своих результатов и выполнение работ над ошибками; </w:t>
            </w:r>
          </w:p>
          <w:p w:rsidR="00751743" w:rsidRPr="00715799" w:rsidRDefault="00751743"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проверочные работы: устные опросы; контроль знаний в форме тестовых </w:t>
            </w:r>
            <w:r w:rsidRPr="00715799">
              <w:rPr>
                <w:rFonts w:ascii="Times New Roman" w:hAnsi="Times New Roman"/>
                <w:color w:val="000000"/>
              </w:rPr>
              <w:lastRenderedPageBreak/>
              <w:t>заданий и контрольных работ; проверочные работы по отдельным темам; диктанты.</w:t>
            </w:r>
          </w:p>
          <w:p w:rsidR="00751743" w:rsidRPr="00715799" w:rsidRDefault="00751743" w:rsidP="00715799">
            <w:pPr>
              <w:spacing w:after="0" w:line="259" w:lineRule="auto"/>
              <w:ind w:firstLine="442"/>
              <w:contextualSpacing/>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10 классе –12, в 11 классе – 15. Также в соответствии с КТП проводятся самостоятельные и практические работы по текущим темам. </w:t>
            </w:r>
          </w:p>
          <w:p w:rsidR="00E3004F" w:rsidRPr="00715799" w:rsidRDefault="00E3004F" w:rsidP="00715799">
            <w:pPr>
              <w:spacing w:after="0" w:line="259" w:lineRule="auto"/>
              <w:ind w:firstLine="442"/>
              <w:contextualSpacing/>
              <w:rPr>
                <w:rFonts w:ascii="Times New Roman" w:eastAsiaTheme="minorHAnsi" w:hAnsi="Times New Roman"/>
                <w:lang w:eastAsia="en-US"/>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5B476E"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2</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Литература</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8 - 9</w:t>
            </w:r>
          </w:p>
        </w:tc>
        <w:tc>
          <w:tcPr>
            <w:tcW w:w="8326" w:type="dxa"/>
            <w:vMerge w:val="restart"/>
          </w:tcPr>
          <w:p w:rsidR="00751743" w:rsidRPr="00715799" w:rsidRDefault="00751743"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Рабочая программа по литературе для 8-9 классов рассчитана на 166 ч. и составлена на основе Требований к результатам основного общего образования, представленных в Федеральном государственном образовательном стандарте. В программе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предшествующего этапа обучения.</w:t>
            </w:r>
          </w:p>
          <w:p w:rsidR="00751743" w:rsidRPr="00715799" w:rsidRDefault="00751743"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Программа курса «Русская литература» включает в себя инвариантную часть учебного материала, существенно измененного расширенного, дополненного и структурированного вариативной составляющей содержания образования на </w:t>
            </w:r>
            <w:proofErr w:type="spellStart"/>
            <w:r w:rsidRPr="00715799">
              <w:rPr>
                <w:rFonts w:ascii="Times New Roman" w:eastAsiaTheme="minorHAnsi" w:hAnsi="Times New Roman"/>
                <w:lang w:eastAsia="en-US"/>
              </w:rPr>
              <w:t>предпрофильном</w:t>
            </w:r>
            <w:proofErr w:type="spellEnd"/>
            <w:r w:rsidRPr="00715799">
              <w:rPr>
                <w:rFonts w:ascii="Times New Roman" w:eastAsiaTheme="minorHAnsi" w:hAnsi="Times New Roman"/>
                <w:lang w:eastAsia="en-US"/>
              </w:rPr>
              <w:t xml:space="preserve"> уровне обучения в гуманитарном лицее. </w:t>
            </w:r>
          </w:p>
          <w:p w:rsidR="00751743" w:rsidRPr="00715799" w:rsidRDefault="00751743"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Главная цель изучения предмета состоит в формировании Человека культуры, духовно развитой, культурно адекватной современной эпохе личности, обладающей гуманистическим мировоззрением, национальным самосознанием, в развитии интеллектуальных и творческих способностей обучающихся, формировании системы гуманитарного мышления через изучение единственного в современной школе мировоззренческого предмета.</w:t>
            </w:r>
          </w:p>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10-11</w:t>
            </w:r>
          </w:p>
        </w:tc>
        <w:tc>
          <w:tcPr>
            <w:tcW w:w="8326" w:type="dxa"/>
            <w:vMerge w:val="restart"/>
          </w:tcPr>
          <w:p w:rsidR="009A0427" w:rsidRPr="00715799" w:rsidRDefault="009A0427"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Рабочая программа курса «Литература» для 10-11-го класса) составлена на основе фундаментального ядра содержания основного общего образования, Требований к результатам основного общего образования, представленных в Федеральном государственном образовательном стандар</w:t>
            </w:r>
            <w:bookmarkStart w:id="0" w:name="_GoBack"/>
            <w:bookmarkEnd w:id="0"/>
            <w:r w:rsidRPr="00715799">
              <w:rPr>
                <w:color w:val="000000"/>
                <w:sz w:val="22"/>
                <w:szCs w:val="22"/>
              </w:rPr>
              <w:t xml:space="preserve">те основного общего образования и др. нормативных документов. На изучение литературы в лицее в 10 классе отводится 170 часов, в 11 - 102 часа. Ввиду того, что материалом для освоения содержания курса являются лекции преподавателя, рекомендованные Министерством образования учебники используются в большинстве случаев лишь в качестве дополнительного фактического материала; при этом в качестве обязательного учебно-методического обеспечения (учебника из федерального перечня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w:t>
            </w:r>
            <w:r w:rsidRPr="00715799">
              <w:rPr>
                <w:color w:val="000000"/>
                <w:sz w:val="22"/>
                <w:szCs w:val="22"/>
              </w:rPr>
              <w:lastRenderedPageBreak/>
              <w:t xml:space="preserve">государственную аккредитацию) данной рабочей программы выступает: Сухих И.Н. Литература. 11 класс. Базовый уровень: В 2 ч. – М.: Образовательно-издательский центр «Академия». – Ч. 1−2. </w:t>
            </w:r>
          </w:p>
          <w:p w:rsidR="009A0427" w:rsidRPr="00715799" w:rsidRDefault="009A0427"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Содержание учебного курса «Литература» в 10-м классе: Н.В. Гоголь (16 ч). Общая характеристика историко-литературного процесса второй – третьей трети XIX в. (4 ч). И.С. Тургенев (14 ч). И.А. Гончаров (10 ч). А.Н. Островский (12 ч). Н.А. Некрасов (12 ч). Ф.И. Тютчев (4 ч). А.А. Фет (4 ч). Н.Г. Чернышевский (4 ч). М.Е. Салтыков-Щедрин (4 ч). Ф.М. Достоевский (20 ч). Н.С. Лесков (6 ч). Л.Н. Толстой (26 ч). А.П. Чехов (26 ч).</w:t>
            </w:r>
          </w:p>
          <w:p w:rsidR="009A0427" w:rsidRPr="00715799" w:rsidRDefault="009A0427"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Содержание учебного курса «Литература» в 11-м классе: Культурно-историческая ситуация рубежа веков (конца XIX – начала ХХ столетий) и литературный процесс этого периода (2 ч.). Жизненный и творческий путь Максима Горького (8 ч.). Жизненный и творческий путь А.И. Куприна (4 ч.). Жизненный и творческий путь И.А. Бунина (8 ч.). Русский символизм: культурно-философские истоки, эстетические доминанты, эволюция, имена (10 ч.). Русский акмеизм: основные идеи, эстетика, имена (12 ч.). Трагическая судьба М.И. Цветаевой (2 ч.). Феномен личности и поэтический мир С.А. Есенина (6 ч.). Русский футуризм (6 ч.). Формирование советской литературы (2 ч.). Жизненный путь и характеристика идейно-эстетической позиции М.А. Булгакова (12 ч.). Жизненный и творческий путь М.А. Шолохова (6 ч.). Литература периода Великой Отечественной войны и военная тема в русской прозе второй половины ХХ в. Экзистенциалистская концепция человека в «военной прозе» (4 ч.). Личность и творческий путь Б.Л. Пастернака (4 ч.). Литература «оттепели»: особенности периода; новые тенденции и направления в литературе второй половины ХХ в. (4 ч.). Феномен личности и творчества А.И. Солженицына (4 ч.). Личность и творчество В.М. Шукшина (2 ч.). Онтологическая проза: проблема формирования, причины, мотивы, признаки (2 ч.). Некоторые особенности историко-культурной и литературной ситуации рубежа XX–XXI вв. Жанровые тенденции и поиски, основные направления развития. Творчество писателей, драматургов и поэтов переходной эпохи и начала XXI в. (2 ч.).</w:t>
            </w:r>
          </w:p>
          <w:p w:rsidR="00751743" w:rsidRPr="00715799" w:rsidRDefault="009A0427"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Количество контрольных точек (диагностические работы, сочинения, коллоквиумы) – 10 класс – 15, 11 класс - 14.</w:t>
            </w:r>
          </w:p>
          <w:p w:rsidR="00E3004F" w:rsidRPr="00715799" w:rsidRDefault="00E3004F" w:rsidP="00715799">
            <w:pPr>
              <w:pStyle w:val="a5"/>
              <w:spacing w:before="0" w:beforeAutospacing="0" w:after="0" w:afterAutospacing="0" w:line="259" w:lineRule="auto"/>
              <w:ind w:firstLine="442"/>
              <w:contextualSpacing/>
              <w:jc w:val="both"/>
              <w:rPr>
                <w:color w:val="000000"/>
                <w:sz w:val="22"/>
                <w:szCs w:val="22"/>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F1265F"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3</w:t>
            </w:r>
          </w:p>
        </w:tc>
        <w:tc>
          <w:tcPr>
            <w:tcW w:w="1972" w:type="dxa"/>
            <w:vMerge w:val="restart"/>
          </w:tcPr>
          <w:p w:rsidR="00751743" w:rsidRPr="00715799" w:rsidRDefault="007A78BB" w:rsidP="00715799">
            <w:pPr>
              <w:spacing w:after="0" w:line="259" w:lineRule="auto"/>
              <w:contextualSpacing/>
              <w:jc w:val="center"/>
              <w:rPr>
                <w:rFonts w:ascii="Times New Roman" w:hAnsi="Times New Roman"/>
              </w:rPr>
            </w:pPr>
            <w:r w:rsidRPr="00715799">
              <w:rPr>
                <w:rFonts w:ascii="Times New Roman" w:hAnsi="Times New Roman"/>
              </w:rPr>
              <w:t>Математика</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8-9</w:t>
            </w:r>
          </w:p>
        </w:tc>
        <w:tc>
          <w:tcPr>
            <w:tcW w:w="8326" w:type="dxa"/>
            <w:vMerge w:val="restart"/>
          </w:tcPr>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математике 8-9 класса разработана на основе Федерального государственного образовательного стандарта основного общего образования.</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lastRenderedPageBreak/>
              <w:t>Программа направлена на достижение следующих целей:</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Согласно Учебному плану основного общего образования Основной общеобразовательной программы лицея на изучение математики в 8-9 классах отводится 340 часов (5 часов в неделю), из них 204 часа на курс «Алгебра» (УМК А.Г. Мордковича) и 136 часов на курс «Геометрия» (УМК Л.С. </w:t>
            </w:r>
            <w:proofErr w:type="spellStart"/>
            <w:r w:rsidRPr="00715799">
              <w:rPr>
                <w:rFonts w:ascii="Times New Roman" w:hAnsi="Times New Roman"/>
              </w:rPr>
              <w:t>Атанасяна</w:t>
            </w:r>
            <w:proofErr w:type="spellEnd"/>
            <w:r w:rsidRPr="00715799">
              <w:rPr>
                <w:rFonts w:ascii="Times New Roman" w:hAnsi="Times New Roman"/>
              </w:rPr>
              <w:t>).</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Содержание учебного курса «Алгебра» (8 класс): Алгебраические дроби – 22 часа, Функция . Свойства квадратного корня - 22 часа, Квадратичная функция. Функция - 14 часов, Квадратные уравнения - 22 часа, Неравенства - 18 часов, Повторение – 4 часа.</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Содержание учебного курса «Геометрия» (8 класс): Повторение по теме «Треугольники» - 4 часа, Четырехугольники - 16 часов, Площадь - 12 часов, Подобные треугольники - 14 часов, Окружность - 14 часов, Повторение. Решение задач - 8 часов.</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Содержание учебного курса «Алгебра» (9 класс): Неравенства и системы неравенств - 18 часов, Системы уравнений - 18 часов, Числовые функции - 18 часов, Прогрессии - 14 часов, Элементы комбинаторики, статистики и теории вероятностей - 6 часов, Итоговое повторение - 28 часов.</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Содержание учебного курса «Геометрия» (9 класс): Векторы. Метод координат - 16 часов, Соотношения между сторонами и углами треугольника. – 14 часов, Длина окружности и площадь круга – 12 часов, Итоговое повторение 26 часов.</w:t>
            </w:r>
          </w:p>
          <w:p w:rsidR="00E3004F"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Количество контрольных работ: «Алгебра» (8 класс) - 7, «Геометрия» (8 класс) – 4, «Алгебра» (9 класс) - 6, «Геометрия» (9 класс) – 4.</w:t>
            </w:r>
          </w:p>
        </w:tc>
        <w:tc>
          <w:tcPr>
            <w:tcW w:w="2111" w:type="dxa"/>
            <w:vMerge w:val="restart"/>
          </w:tcPr>
          <w:p w:rsidR="00751743" w:rsidRPr="00715799" w:rsidRDefault="00751743" w:rsidP="00715799">
            <w:pPr>
              <w:spacing w:after="0" w:line="259" w:lineRule="auto"/>
              <w:ind w:firstLine="647"/>
              <w:contextualSpacing/>
              <w:jc w:val="center"/>
              <w:rPr>
                <w:rFonts w:ascii="Times New Roman" w:hAnsi="Times New Roman"/>
              </w:rPr>
            </w:pPr>
          </w:p>
        </w:tc>
      </w:tr>
      <w:tr w:rsidR="00F1265F"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ind w:firstLine="647"/>
              <w:contextualSpacing/>
              <w:jc w:val="center"/>
              <w:rPr>
                <w:rFonts w:ascii="Times New Roman" w:hAnsi="Times New Roman"/>
              </w:rPr>
            </w:pPr>
          </w:p>
        </w:tc>
      </w:tr>
      <w:tr w:rsidR="00074EA3" w:rsidRPr="00715799" w:rsidTr="009A0427">
        <w:tc>
          <w:tcPr>
            <w:tcW w:w="555" w:type="dxa"/>
          </w:tcPr>
          <w:p w:rsidR="00751743" w:rsidRPr="00715799" w:rsidRDefault="007A78BB" w:rsidP="00715799">
            <w:pPr>
              <w:spacing w:after="0" w:line="259" w:lineRule="auto"/>
              <w:contextualSpacing/>
              <w:jc w:val="center"/>
              <w:rPr>
                <w:rFonts w:ascii="Times New Roman" w:hAnsi="Times New Roman"/>
              </w:rPr>
            </w:pPr>
            <w:r w:rsidRPr="00715799">
              <w:rPr>
                <w:rFonts w:ascii="Times New Roman" w:hAnsi="Times New Roman"/>
              </w:rPr>
              <w:t>4</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Математика</w:t>
            </w:r>
          </w:p>
          <w:p w:rsidR="007A78BB" w:rsidRPr="00715799" w:rsidRDefault="007A78BB" w:rsidP="00715799">
            <w:pPr>
              <w:spacing w:after="0" w:line="259" w:lineRule="auto"/>
              <w:contextualSpacing/>
              <w:jc w:val="center"/>
              <w:rPr>
                <w:rFonts w:ascii="Times New Roman" w:hAnsi="Times New Roman"/>
              </w:rPr>
            </w:pPr>
            <w:r w:rsidRPr="00715799">
              <w:rPr>
                <w:rFonts w:ascii="Times New Roman" w:hAnsi="Times New Roman"/>
              </w:rPr>
              <w:t>(базовый уровень)</w:t>
            </w:r>
          </w:p>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10-11</w:t>
            </w:r>
          </w:p>
        </w:tc>
        <w:tc>
          <w:tcPr>
            <w:tcW w:w="8326" w:type="dxa"/>
            <w:vMerge w:val="restart"/>
          </w:tcPr>
          <w:p w:rsidR="007A78BB" w:rsidRPr="00715799" w:rsidRDefault="007A78BB"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Рабочая программа по математике 10-11 класса (базовый уровень) разработана на основе Федерального государственного образовательного стандарта среднего общего образования. Целью освоения данной программы является обеспечение возможности использования математических знаний и умений в повседневной жизни. Согласно Учебному плану среднего общего образования для гуманитарного профиля Основной общеобразовательной программы лицея на изучение математики в 10-11 классах отводится 272 часа (4 часа в неделю), из них 204 часа на курс «Алгебра и начала </w:t>
            </w:r>
            <w:r w:rsidRPr="00715799">
              <w:rPr>
                <w:rFonts w:ascii="Times New Roman" w:eastAsiaTheme="minorHAnsi" w:hAnsi="Times New Roman"/>
                <w:lang w:eastAsia="en-US"/>
              </w:rPr>
              <w:lastRenderedPageBreak/>
              <w:t xml:space="preserve">математического анализа» (УМК А.Г. Мордковича, базовый уровень) и 68 часов на курс «Геометрия» (УМК Л.С. </w:t>
            </w:r>
            <w:proofErr w:type="spellStart"/>
            <w:r w:rsidRPr="00715799">
              <w:rPr>
                <w:rFonts w:ascii="Times New Roman" w:eastAsiaTheme="minorHAnsi" w:hAnsi="Times New Roman"/>
                <w:lang w:eastAsia="en-US"/>
              </w:rPr>
              <w:t>Атанасяна</w:t>
            </w:r>
            <w:proofErr w:type="spellEnd"/>
            <w:r w:rsidRPr="00715799">
              <w:rPr>
                <w:rFonts w:ascii="Times New Roman" w:eastAsiaTheme="minorHAnsi" w:hAnsi="Times New Roman"/>
                <w:lang w:eastAsia="en-US"/>
              </w:rPr>
              <w:t>).</w:t>
            </w:r>
          </w:p>
          <w:p w:rsidR="007A78BB" w:rsidRPr="00715799" w:rsidRDefault="007A78BB"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hAnsi="Times New Roman"/>
                <w:i/>
              </w:rPr>
              <w:t>Содержание учебного курса «Алгебра и начала математического анализа»</w:t>
            </w:r>
            <w:r w:rsidRPr="00715799">
              <w:rPr>
                <w:rFonts w:ascii="Times New Roman" w:eastAsiaTheme="minorHAnsi" w:hAnsi="Times New Roman"/>
                <w:i/>
                <w:lang w:eastAsia="en-US"/>
              </w:rPr>
              <w:t xml:space="preserve"> (</w:t>
            </w:r>
            <w:r w:rsidRPr="00715799">
              <w:rPr>
                <w:rFonts w:ascii="Times New Roman" w:hAnsi="Times New Roman"/>
                <w:i/>
              </w:rPr>
              <w:t>10 класс)</w:t>
            </w:r>
            <w:r w:rsidRPr="00715799">
              <w:rPr>
                <w:rFonts w:ascii="Times New Roman" w:eastAsiaTheme="minorHAnsi" w:hAnsi="Times New Roman"/>
                <w:i/>
                <w:lang w:eastAsia="en-US"/>
              </w:rPr>
              <w:t xml:space="preserve">: </w:t>
            </w:r>
            <w:r w:rsidRPr="00715799">
              <w:rPr>
                <w:rFonts w:ascii="Times New Roman" w:hAnsi="Times New Roman"/>
                <w:color w:val="000000"/>
              </w:rPr>
              <w:t xml:space="preserve">Числовые функции – 8 часов, </w:t>
            </w:r>
            <w:r w:rsidRPr="00715799">
              <w:rPr>
                <w:rFonts w:ascii="Times New Roman" w:hAnsi="Times New Roman"/>
                <w:bCs/>
                <w:color w:val="000000"/>
              </w:rPr>
              <w:t>Тригонометрические функции – 26 часов</w:t>
            </w:r>
            <w:r w:rsidRPr="00715799">
              <w:rPr>
                <w:rFonts w:ascii="Times New Roman" w:eastAsiaTheme="minorHAnsi" w:hAnsi="Times New Roman"/>
                <w:lang w:eastAsia="en-US"/>
              </w:rPr>
              <w:t xml:space="preserve">, </w:t>
            </w:r>
            <w:r w:rsidRPr="00715799">
              <w:rPr>
                <w:rFonts w:ascii="Times New Roman" w:hAnsi="Times New Roman"/>
                <w:bCs/>
                <w:color w:val="000000"/>
              </w:rPr>
              <w:t>Тригонометрические уравнения – 12 часов</w:t>
            </w:r>
            <w:r w:rsidRPr="00715799">
              <w:rPr>
                <w:rFonts w:ascii="Times New Roman" w:eastAsiaTheme="minorHAnsi" w:hAnsi="Times New Roman"/>
                <w:lang w:eastAsia="en-US"/>
              </w:rPr>
              <w:t xml:space="preserve">, </w:t>
            </w:r>
            <w:r w:rsidRPr="00715799">
              <w:rPr>
                <w:rFonts w:ascii="Times New Roman" w:hAnsi="Times New Roman"/>
                <w:bCs/>
                <w:color w:val="000000"/>
              </w:rPr>
              <w:t>Преобразования тригонометрических выражений – 14 часов</w:t>
            </w:r>
            <w:r w:rsidRPr="00715799">
              <w:rPr>
                <w:rFonts w:ascii="Times New Roman" w:eastAsiaTheme="minorHAnsi" w:hAnsi="Times New Roman"/>
                <w:lang w:eastAsia="en-US"/>
              </w:rPr>
              <w:t xml:space="preserve">, </w:t>
            </w:r>
            <w:r w:rsidRPr="00715799">
              <w:rPr>
                <w:rFonts w:ascii="Times New Roman" w:hAnsi="Times New Roman"/>
                <w:bCs/>
                <w:color w:val="000000"/>
              </w:rPr>
              <w:t xml:space="preserve">Производная – 30 часов, </w:t>
            </w:r>
            <w:r w:rsidRPr="00715799">
              <w:rPr>
                <w:rFonts w:ascii="Times New Roman" w:hAnsi="Times New Roman"/>
              </w:rPr>
              <w:t>Повторение – 12 часов.</w:t>
            </w:r>
          </w:p>
          <w:p w:rsidR="007A78BB" w:rsidRPr="00715799" w:rsidRDefault="007A78BB"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hAnsi="Times New Roman"/>
                <w:i/>
              </w:rPr>
              <w:t>Содержание учебного курса «Геометрия»</w:t>
            </w:r>
            <w:r w:rsidRPr="00715799">
              <w:rPr>
                <w:rFonts w:ascii="Times New Roman" w:eastAsiaTheme="minorHAnsi" w:hAnsi="Times New Roman"/>
                <w:i/>
                <w:lang w:eastAsia="en-US"/>
              </w:rPr>
              <w:t xml:space="preserve"> (</w:t>
            </w:r>
            <w:r w:rsidRPr="00715799">
              <w:rPr>
                <w:rFonts w:ascii="Times New Roman" w:hAnsi="Times New Roman"/>
                <w:i/>
              </w:rPr>
              <w:t>10 класс)</w:t>
            </w:r>
            <w:r w:rsidRPr="00715799">
              <w:rPr>
                <w:rFonts w:ascii="Times New Roman" w:eastAsiaTheme="minorHAnsi" w:hAnsi="Times New Roman"/>
                <w:i/>
                <w:lang w:eastAsia="en-US"/>
              </w:rPr>
              <w:t>:</w:t>
            </w:r>
            <w:r w:rsidRPr="00715799">
              <w:rPr>
                <w:rFonts w:ascii="Times New Roman" w:eastAsiaTheme="minorHAnsi" w:hAnsi="Times New Roman"/>
                <w:lang w:eastAsia="en-US"/>
              </w:rPr>
              <w:t xml:space="preserve"> </w:t>
            </w:r>
            <w:r w:rsidRPr="00715799">
              <w:rPr>
                <w:rFonts w:ascii="Times New Roman" w:hAnsi="Times New Roman"/>
                <w:bCs/>
                <w:lang w:eastAsia="ar-SA"/>
              </w:rPr>
              <w:t>Введение (аксиомы стереометрии и их следствия) – 2 час, Параллельность прямых и плоскостей – 10 часов, Перпендикулярность прямых и плоскостей – 10 часов,</w:t>
            </w:r>
            <w:r w:rsidRPr="00715799">
              <w:rPr>
                <w:rFonts w:ascii="Times New Roman" w:eastAsiaTheme="minorHAnsi" w:hAnsi="Times New Roman"/>
                <w:lang w:eastAsia="en-US"/>
              </w:rPr>
              <w:t xml:space="preserve"> </w:t>
            </w:r>
            <w:r w:rsidRPr="00715799">
              <w:rPr>
                <w:rFonts w:ascii="Times New Roman" w:hAnsi="Times New Roman"/>
                <w:bCs/>
                <w:lang w:eastAsia="ar-SA"/>
              </w:rPr>
              <w:t>Многогранники – 12 часов.</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i/>
              </w:rPr>
              <w:t>Содержание учебного курса «Алгебра и начала математического анализа» (11 класс):</w:t>
            </w:r>
            <w:r w:rsidRPr="00715799">
              <w:rPr>
                <w:rFonts w:ascii="Times New Roman" w:hAnsi="Times New Roman"/>
              </w:rPr>
              <w:t xml:space="preserve"> </w:t>
            </w:r>
            <w:r w:rsidRPr="00715799">
              <w:rPr>
                <w:rFonts w:ascii="Times New Roman" w:hAnsi="Times New Roman"/>
                <w:lang w:eastAsia="ar-SA"/>
              </w:rPr>
              <w:t xml:space="preserve">Степени и корни. Степенные функции (18 часов), Показательная и логарифмическая функции (28 часов), Первообразная и интеграл (8 часов), Элементы математической статистики, комбинаторики и теории вероятностей (12 часов), Уравнения и неравенства. Системы уравнений и неравенств (18 часов), Итоговое повторение курса математики (18 часов) </w:t>
            </w:r>
          </w:p>
          <w:p w:rsidR="007A78BB" w:rsidRPr="00715799" w:rsidRDefault="007A78BB" w:rsidP="00715799">
            <w:pPr>
              <w:spacing w:after="0" w:line="259" w:lineRule="auto"/>
              <w:ind w:firstLine="442"/>
              <w:contextualSpacing/>
              <w:jc w:val="both"/>
              <w:rPr>
                <w:rFonts w:ascii="Times New Roman" w:hAnsi="Times New Roman"/>
                <w:bCs/>
                <w:lang w:eastAsia="ar-SA"/>
              </w:rPr>
            </w:pPr>
            <w:r w:rsidRPr="00715799">
              <w:rPr>
                <w:rFonts w:ascii="Times New Roman" w:hAnsi="Times New Roman"/>
                <w:i/>
              </w:rPr>
              <w:t>Содержание учебного курса «Геометрия» (11 класс):</w:t>
            </w:r>
            <w:r w:rsidRPr="00715799">
              <w:rPr>
                <w:rFonts w:ascii="Times New Roman" w:hAnsi="Times New Roman"/>
              </w:rPr>
              <w:t xml:space="preserve"> </w:t>
            </w:r>
            <w:r w:rsidRPr="00715799">
              <w:rPr>
                <w:rFonts w:ascii="Times New Roman" w:hAnsi="Times New Roman"/>
                <w:bCs/>
                <w:lang w:eastAsia="ar-SA"/>
              </w:rPr>
              <w:t xml:space="preserve">Круглые тела – 12 часов, Объемы тел – 14 часов, </w:t>
            </w:r>
            <w:r w:rsidRPr="00715799">
              <w:rPr>
                <w:rFonts w:ascii="Times New Roman" w:eastAsia="Calibri" w:hAnsi="Times New Roman"/>
                <w:lang w:eastAsia="en-US"/>
              </w:rPr>
              <w:t>Векторы в пространстве. Метод координат.</w:t>
            </w:r>
            <w:r w:rsidRPr="00715799">
              <w:rPr>
                <w:rFonts w:ascii="Times New Roman" w:eastAsia="Calibri" w:hAnsi="Times New Roman"/>
                <w:i/>
                <w:lang w:eastAsia="en-US"/>
              </w:rPr>
              <w:t xml:space="preserve"> </w:t>
            </w:r>
            <w:r w:rsidRPr="00715799">
              <w:rPr>
                <w:rFonts w:ascii="Times New Roman" w:hAnsi="Times New Roman"/>
                <w:bCs/>
                <w:lang w:eastAsia="ar-SA"/>
              </w:rPr>
              <w:t>– 8 часов.</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Количество контрольных работ: «Алгебра и начала математического анализа»</w:t>
            </w:r>
            <w:r w:rsidRPr="00715799">
              <w:rPr>
                <w:rFonts w:ascii="Times New Roman" w:eastAsiaTheme="minorHAnsi" w:hAnsi="Times New Roman"/>
                <w:lang w:eastAsia="en-US"/>
              </w:rPr>
              <w:t xml:space="preserve"> (</w:t>
            </w:r>
            <w:r w:rsidRPr="00715799">
              <w:rPr>
                <w:rFonts w:ascii="Times New Roman" w:hAnsi="Times New Roman"/>
              </w:rPr>
              <w:t>10 класс) - 9, «Геометрия» (10 класс) – 4, «Алгебра и начала математического анализа»</w:t>
            </w:r>
            <w:r w:rsidRPr="00715799">
              <w:rPr>
                <w:rFonts w:ascii="Times New Roman" w:eastAsiaTheme="minorHAnsi" w:hAnsi="Times New Roman"/>
                <w:lang w:eastAsia="en-US"/>
              </w:rPr>
              <w:t xml:space="preserve"> (</w:t>
            </w:r>
            <w:r w:rsidRPr="00715799">
              <w:rPr>
                <w:rFonts w:ascii="Times New Roman" w:hAnsi="Times New Roman"/>
              </w:rPr>
              <w:t>11 класс) - 10, «Геометрия» (11 класс) – 4.</w:t>
            </w:r>
          </w:p>
          <w:p w:rsidR="00751743" w:rsidRPr="00715799" w:rsidRDefault="00751743" w:rsidP="00715799">
            <w:pPr>
              <w:spacing w:after="0" w:line="259" w:lineRule="auto"/>
              <w:ind w:firstLine="442"/>
              <w:contextualSpacing/>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9A0427" w:rsidRPr="00715799" w:rsidTr="009A0427">
        <w:tc>
          <w:tcPr>
            <w:tcW w:w="555" w:type="dxa"/>
          </w:tcPr>
          <w:p w:rsidR="00751743" w:rsidRPr="00715799" w:rsidRDefault="007A78BB" w:rsidP="00715799">
            <w:pPr>
              <w:spacing w:after="0" w:line="259" w:lineRule="auto"/>
              <w:contextualSpacing/>
              <w:jc w:val="center"/>
              <w:rPr>
                <w:rFonts w:ascii="Times New Roman" w:hAnsi="Times New Roman"/>
              </w:rPr>
            </w:pPr>
            <w:r w:rsidRPr="00715799">
              <w:rPr>
                <w:rFonts w:ascii="Times New Roman" w:hAnsi="Times New Roman"/>
              </w:rPr>
              <w:t>5</w:t>
            </w:r>
          </w:p>
        </w:tc>
        <w:tc>
          <w:tcPr>
            <w:tcW w:w="1972"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Математика</w:t>
            </w:r>
          </w:p>
          <w:p w:rsidR="007A78BB" w:rsidRPr="00715799" w:rsidRDefault="007A78BB" w:rsidP="00715799">
            <w:pPr>
              <w:spacing w:after="0" w:line="259" w:lineRule="auto"/>
              <w:contextualSpacing/>
              <w:jc w:val="center"/>
              <w:rPr>
                <w:rFonts w:ascii="Times New Roman" w:hAnsi="Times New Roman"/>
                <w:lang w:val="en-US"/>
              </w:rPr>
            </w:pPr>
          </w:p>
        </w:tc>
        <w:tc>
          <w:tcPr>
            <w:tcW w:w="1596" w:type="dxa"/>
          </w:tcPr>
          <w:p w:rsidR="002F5B9C" w:rsidRPr="00715799" w:rsidRDefault="007A78BB" w:rsidP="00715799">
            <w:pPr>
              <w:spacing w:after="0" w:line="259" w:lineRule="auto"/>
              <w:contextualSpacing/>
              <w:jc w:val="center"/>
              <w:rPr>
                <w:rFonts w:ascii="Times New Roman" w:hAnsi="Times New Roman"/>
              </w:rPr>
            </w:pPr>
            <w:r w:rsidRPr="00715799">
              <w:rPr>
                <w:rFonts w:ascii="Times New Roman" w:hAnsi="Times New Roman"/>
              </w:rPr>
              <w:t>10-11</w:t>
            </w:r>
          </w:p>
          <w:p w:rsidR="00751743"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(профильный уровень)</w:t>
            </w:r>
          </w:p>
        </w:tc>
        <w:tc>
          <w:tcPr>
            <w:tcW w:w="8326" w:type="dxa"/>
          </w:tcPr>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Рабочие программы разработаны на основе Федерального компонента государственных образовательных стандартов основного общего</w:t>
            </w:r>
            <w:r w:rsidR="009A0427" w:rsidRPr="00715799">
              <w:rPr>
                <w:rFonts w:ascii="Times New Roman" w:hAnsi="Times New Roman"/>
              </w:rPr>
              <w:t xml:space="preserve"> образования,</w:t>
            </w:r>
            <w:r w:rsidRPr="00715799">
              <w:rPr>
                <w:rFonts w:ascii="Times New Roman" w:hAnsi="Times New Roman"/>
              </w:rPr>
              <w:t xml:space="preserve"> Примерной программы </w:t>
            </w:r>
            <w:r w:rsidR="009A0427" w:rsidRPr="00715799">
              <w:rPr>
                <w:rFonts w:ascii="Times New Roman" w:hAnsi="Times New Roman"/>
              </w:rPr>
              <w:t xml:space="preserve">основного общего образования по </w:t>
            </w:r>
            <w:r w:rsidRPr="00715799">
              <w:rPr>
                <w:rFonts w:ascii="Times New Roman" w:hAnsi="Times New Roman"/>
              </w:rPr>
              <w:t>математике. Рекомендована Министерством образования и науки Российской Федерации. Рабочая программа курса «Математика» для 10-11 класса</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составлена на основе следующих программ:</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1.</w:t>
            </w:r>
            <w:r w:rsidRPr="00715799">
              <w:rPr>
                <w:rFonts w:ascii="Times New Roman" w:hAnsi="Times New Roman"/>
              </w:rPr>
              <w:tab/>
              <w:t>Авторской примерной программой А. Г. Мордковича (Программы. Алгебра и начала математического анализа. 10-11 классы./ авт.- сост. А.Г. Мордкович, П.В. Семенов / М.: Мнемозина, 2020);</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2.</w:t>
            </w:r>
            <w:r w:rsidRPr="00715799">
              <w:rPr>
                <w:rFonts w:ascii="Times New Roman" w:hAnsi="Times New Roman"/>
              </w:rPr>
              <w:tab/>
              <w:t xml:space="preserve">Авторской примерной программой Л.С. </w:t>
            </w:r>
            <w:proofErr w:type="spellStart"/>
            <w:r w:rsidRPr="00715799">
              <w:rPr>
                <w:rFonts w:ascii="Times New Roman" w:hAnsi="Times New Roman"/>
              </w:rPr>
              <w:t>Атанасяна</w:t>
            </w:r>
            <w:proofErr w:type="spellEnd"/>
            <w:r w:rsidRPr="00715799">
              <w:rPr>
                <w:rFonts w:ascii="Times New Roman" w:hAnsi="Times New Roman"/>
              </w:rPr>
              <w:t xml:space="preserve">, В.Ф. </w:t>
            </w:r>
            <w:proofErr w:type="spellStart"/>
            <w:r w:rsidRPr="00715799">
              <w:rPr>
                <w:rFonts w:ascii="Times New Roman" w:hAnsi="Times New Roman"/>
              </w:rPr>
              <w:t>Бутузова</w:t>
            </w:r>
            <w:proofErr w:type="spellEnd"/>
            <w:r w:rsidRPr="00715799">
              <w:rPr>
                <w:rFonts w:ascii="Times New Roman" w:hAnsi="Times New Roman"/>
              </w:rPr>
              <w:t>, С.Б.</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Кадомцева (Геометрия. Программы общеобразовательных учреждений.10-11 класс/ Составитель </w:t>
            </w:r>
            <w:proofErr w:type="spellStart"/>
            <w:r w:rsidRPr="00715799">
              <w:rPr>
                <w:rFonts w:ascii="Times New Roman" w:hAnsi="Times New Roman"/>
              </w:rPr>
              <w:t>Бурмистрова</w:t>
            </w:r>
            <w:proofErr w:type="spellEnd"/>
            <w:r w:rsidRPr="00715799">
              <w:rPr>
                <w:rFonts w:ascii="Times New Roman" w:hAnsi="Times New Roman"/>
              </w:rPr>
              <w:t xml:space="preserve"> Т.А./ М.: </w:t>
            </w:r>
            <w:proofErr w:type="spellStart"/>
            <w:r w:rsidRPr="00715799">
              <w:rPr>
                <w:rFonts w:ascii="Times New Roman" w:hAnsi="Times New Roman"/>
              </w:rPr>
              <w:t>Просвящение</w:t>
            </w:r>
            <w:proofErr w:type="spellEnd"/>
            <w:r w:rsidRPr="00715799">
              <w:rPr>
                <w:rFonts w:ascii="Times New Roman" w:hAnsi="Times New Roman"/>
              </w:rPr>
              <w:t>, 2020)</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Цели:</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lastRenderedPageBreak/>
              <w:t>Изучение математики в старшей школе на профильном уровне направлено на достижение следующих целей:</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w:t>
            </w:r>
            <w:r w:rsidRPr="00715799">
              <w:rPr>
                <w:rFonts w:ascii="Times New Roman" w:hAnsi="Times New Roman"/>
              </w:rPr>
              <w:tab/>
              <w:t>овладение на профильном уровне математическими знаниями и умениями,  для получения образования в областях, требующих углубленной математической подготовки;</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w:t>
            </w:r>
            <w:r w:rsidRPr="00715799">
              <w:rPr>
                <w:rFonts w:ascii="Times New Roman" w:hAnsi="Times New Roman"/>
              </w:rPr>
              <w:tab/>
              <w:t>развитие логического мышления, алгоритмической культуры,</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 воспитание средствами математики культуры личности, понимания значимости математики для научно- 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Место предмета в учебном плане:</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Базисный учебный (образовательный) план на изучение алгебры и геометрии в 10-11 классах с шестидневной рабочей неделей отводит по 4 учебных часа на изучение алгебры и 2 учебных часа на изучение геометрии в неделю. Курс рассчитан на 408 часов.</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Содержание программы</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Алгебра и начала анализа 10 класс: Числовые функции. Тригонометрические функции. Тригонометрические уравнения. Преобразование тригонометрических выражений. Производная. Применение производной для исследования функций. Элементы комбинаторики, статистики и теории вероятностей.</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Алгебра и начала анализа 11 класс: Степени и корни. Степенные функции.</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Показательная и логарифмическая </w:t>
            </w:r>
            <w:r w:rsidR="009A0427" w:rsidRPr="00715799">
              <w:rPr>
                <w:rFonts w:ascii="Times New Roman" w:hAnsi="Times New Roman"/>
              </w:rPr>
              <w:t xml:space="preserve">функции. Интеграл. Уравнения и </w:t>
            </w:r>
            <w:r w:rsidRPr="00715799">
              <w:rPr>
                <w:rFonts w:ascii="Times New Roman" w:hAnsi="Times New Roman"/>
              </w:rPr>
              <w:t>неравенства. Системы уравнений и неравенств. Элементы комбинаторики, статистики и теории вероятностей.</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Геометрия 10 класс: Аксиомы геометрии и их следствие. Параллельность в пространстве. Перпендикулярность в пространстве. Декартовы координаты в пространстве. Векторы в пространстве.</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Геометрия 11 класс: Многогранники. Тела вращения. Объемы многогранников. Объемы и поверхности тел вращения.</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Виды и формы контроля</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lastRenderedPageBreak/>
              <w:t>Формы письменной проверки:</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К письменным ответам относится: контрольные, тестовые формы контроля, математические диктанты, контрольные работы в форме тестов по типу ЕГЭ, письменные ответы на вопросы теста. Количество -  12</w:t>
            </w:r>
          </w:p>
          <w:p w:rsidR="007A78BB"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Формы устной проверки:</w:t>
            </w:r>
          </w:p>
          <w:p w:rsidR="00751743" w:rsidRPr="00715799" w:rsidRDefault="007A78BB" w:rsidP="00715799">
            <w:pPr>
              <w:spacing w:after="0" w:line="259" w:lineRule="auto"/>
              <w:ind w:firstLine="442"/>
              <w:contextualSpacing/>
              <w:jc w:val="both"/>
              <w:rPr>
                <w:rFonts w:ascii="Times New Roman" w:hAnsi="Times New Roman"/>
              </w:rPr>
            </w:pPr>
            <w:r w:rsidRPr="00715799">
              <w:rPr>
                <w:rFonts w:ascii="Times New Roman" w:hAnsi="Times New Roman"/>
              </w:rPr>
              <w:t>Устный ответ обучающегося на один или систему вопросов.</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tcPr>
          <w:p w:rsidR="00751743" w:rsidRPr="00715799" w:rsidRDefault="00751743" w:rsidP="00715799">
            <w:pPr>
              <w:spacing w:after="0" w:line="259" w:lineRule="auto"/>
              <w:contextualSpacing/>
              <w:jc w:val="center"/>
              <w:rPr>
                <w:rFonts w:ascii="Times New Roman" w:hAnsi="Times New Roman"/>
              </w:rPr>
            </w:pPr>
          </w:p>
        </w:tc>
      </w:tr>
      <w:tr w:rsidR="009A0427" w:rsidRPr="00715799" w:rsidTr="009A0427">
        <w:tc>
          <w:tcPr>
            <w:tcW w:w="555" w:type="dxa"/>
          </w:tcPr>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lastRenderedPageBreak/>
              <w:t>6</w:t>
            </w:r>
          </w:p>
        </w:tc>
        <w:tc>
          <w:tcPr>
            <w:tcW w:w="1972" w:type="dxa"/>
            <w:vMerge w:val="restart"/>
          </w:tcPr>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Иностранный язык (английский язык)</w:t>
            </w:r>
          </w:p>
        </w:tc>
        <w:tc>
          <w:tcPr>
            <w:tcW w:w="1596" w:type="dxa"/>
            <w:vMerge w:val="restart"/>
          </w:tcPr>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8-9</w:t>
            </w:r>
          </w:p>
        </w:tc>
        <w:tc>
          <w:tcPr>
            <w:tcW w:w="8326" w:type="dxa"/>
            <w:vMerge w:val="restart"/>
          </w:tcPr>
          <w:p w:rsidR="00F1265F" w:rsidRPr="00715799" w:rsidRDefault="00F1265F" w:rsidP="00715799">
            <w:pPr>
              <w:pStyle w:val="a4"/>
              <w:tabs>
                <w:tab w:val="left" w:pos="851"/>
              </w:tabs>
              <w:spacing w:line="259" w:lineRule="auto"/>
              <w:ind w:left="0" w:firstLine="442"/>
              <w:jc w:val="both"/>
              <w:rPr>
                <w:sz w:val="22"/>
                <w:szCs w:val="22"/>
                <w:lang w:eastAsia="ru-RU"/>
              </w:rPr>
            </w:pPr>
            <w:r w:rsidRPr="00715799">
              <w:rPr>
                <w:sz w:val="22"/>
                <w:szCs w:val="22"/>
                <w:lang w:eastAsia="ru-RU"/>
              </w:rPr>
              <w:t>Рабочая программа «Английский язык «</w:t>
            </w:r>
            <w:r w:rsidRPr="00715799">
              <w:rPr>
                <w:sz w:val="22"/>
                <w:szCs w:val="22"/>
                <w:lang w:val="en-US" w:eastAsia="ru-RU"/>
              </w:rPr>
              <w:t>Rainbow</w:t>
            </w:r>
            <w:r w:rsidRPr="00715799">
              <w:rPr>
                <w:sz w:val="22"/>
                <w:szCs w:val="22"/>
                <w:lang w:eastAsia="ru-RU"/>
              </w:rPr>
              <w:t xml:space="preserve"> </w:t>
            </w:r>
            <w:r w:rsidRPr="00715799">
              <w:rPr>
                <w:sz w:val="22"/>
                <w:szCs w:val="22"/>
                <w:lang w:val="en-US" w:eastAsia="ru-RU"/>
              </w:rPr>
              <w:t>English</w:t>
            </w:r>
            <w:r w:rsidRPr="00715799">
              <w:rPr>
                <w:sz w:val="22"/>
                <w:szCs w:val="22"/>
                <w:lang w:eastAsia="ru-RU"/>
              </w:rPr>
              <w:t>» для 8-9 класса», к УМК серии «</w:t>
            </w:r>
            <w:r w:rsidRPr="00715799">
              <w:rPr>
                <w:sz w:val="22"/>
                <w:szCs w:val="22"/>
                <w:lang w:val="en-US" w:eastAsia="ru-RU"/>
              </w:rPr>
              <w:t>Rainbow</w:t>
            </w:r>
            <w:r w:rsidRPr="00715799">
              <w:rPr>
                <w:sz w:val="22"/>
                <w:szCs w:val="22"/>
                <w:lang w:eastAsia="ru-RU"/>
              </w:rPr>
              <w:t xml:space="preserve"> </w:t>
            </w:r>
            <w:r w:rsidRPr="00715799">
              <w:rPr>
                <w:sz w:val="22"/>
                <w:szCs w:val="22"/>
                <w:lang w:val="en-US" w:eastAsia="ru-RU"/>
              </w:rPr>
              <w:t>English</w:t>
            </w:r>
            <w:r w:rsidRPr="00715799">
              <w:rPr>
                <w:sz w:val="22"/>
                <w:szCs w:val="22"/>
                <w:lang w:eastAsia="ru-RU"/>
              </w:rPr>
              <w:t xml:space="preserve">», авторы </w:t>
            </w:r>
            <w:r w:rsidRPr="00715799">
              <w:rPr>
                <w:rFonts w:eastAsia="MS Mincho"/>
                <w:sz w:val="22"/>
                <w:szCs w:val="22"/>
                <w:lang w:eastAsia="ja-JP"/>
              </w:rPr>
              <w:t>О.В. Афанасьева, И.В. Михеева,</w:t>
            </w:r>
            <w:r w:rsidRPr="00715799">
              <w:rPr>
                <w:sz w:val="22"/>
                <w:szCs w:val="22"/>
                <w:lang w:eastAsia="ru-RU"/>
              </w:rPr>
              <w:t xml:space="preserve"> (далее – Программа) отвечает требованиям ФГОС и составлена на основе следующих нормативных документов:</w:t>
            </w:r>
          </w:p>
          <w:p w:rsidR="00F1265F" w:rsidRPr="00715799" w:rsidRDefault="00F1265F" w:rsidP="00715799">
            <w:pPr>
              <w:pStyle w:val="a4"/>
              <w:tabs>
                <w:tab w:val="left" w:pos="851"/>
              </w:tabs>
              <w:spacing w:line="259" w:lineRule="auto"/>
              <w:ind w:left="0" w:firstLine="442"/>
              <w:jc w:val="both"/>
              <w:rPr>
                <w:sz w:val="22"/>
                <w:szCs w:val="22"/>
              </w:rPr>
            </w:pPr>
            <w:r w:rsidRPr="00715799">
              <w:rPr>
                <w:sz w:val="22"/>
                <w:szCs w:val="22"/>
              </w:rPr>
              <w:t>Федеральный государственный образовательный стандарт основного общего образования /М-во образования и науки Российской Федерации. — М.: Просвещение, 2011. — 48 с. — (Стандарты второго поколения).</w:t>
            </w:r>
          </w:p>
          <w:p w:rsidR="00F1265F" w:rsidRPr="00715799" w:rsidRDefault="00F1265F" w:rsidP="00715799">
            <w:pPr>
              <w:pStyle w:val="a4"/>
              <w:tabs>
                <w:tab w:val="left" w:pos="851"/>
              </w:tabs>
              <w:spacing w:line="259" w:lineRule="auto"/>
              <w:ind w:left="0" w:firstLine="442"/>
              <w:jc w:val="both"/>
              <w:rPr>
                <w:sz w:val="22"/>
                <w:szCs w:val="22"/>
                <w:lang w:eastAsia="ru-RU"/>
              </w:rPr>
            </w:pPr>
            <w:r w:rsidRPr="00715799">
              <w:rPr>
                <w:sz w:val="22"/>
                <w:szCs w:val="22"/>
              </w:rPr>
              <w:t>Примерные программы основного общего образования. Иностранные языки. — М.: Просвещение, 2009 - 144 с.</w:t>
            </w:r>
            <w:r w:rsidRPr="00715799">
              <w:rPr>
                <w:sz w:val="22"/>
                <w:szCs w:val="22"/>
                <w:lang w:eastAsia="ru-RU"/>
              </w:rPr>
              <w:t xml:space="preserve"> </w:t>
            </w:r>
            <w:r w:rsidRPr="00715799">
              <w:rPr>
                <w:sz w:val="22"/>
                <w:szCs w:val="22"/>
              </w:rPr>
              <w:t>(Стандарты второго поколения).</w:t>
            </w:r>
          </w:p>
          <w:p w:rsidR="009A0427" w:rsidRPr="00715799" w:rsidRDefault="00F1265F" w:rsidP="00715799">
            <w:pPr>
              <w:widowControl w:val="0"/>
              <w:spacing w:after="0" w:line="259" w:lineRule="auto"/>
              <w:ind w:firstLine="442"/>
              <w:contextualSpacing/>
              <w:jc w:val="both"/>
              <w:rPr>
                <w:rFonts w:ascii="Times New Roman" w:hAnsi="Times New Roman"/>
              </w:rPr>
            </w:pPr>
            <w:r w:rsidRPr="00715799">
              <w:rPr>
                <w:rFonts w:ascii="Times New Roman" w:hAnsi="Times New Roman"/>
              </w:rPr>
              <w:t>Рабочая программа направлена на достижение следующих целей:</w:t>
            </w:r>
          </w:p>
          <w:p w:rsidR="00F1265F" w:rsidRPr="00715799" w:rsidRDefault="00F1265F" w:rsidP="00715799">
            <w:pPr>
              <w:widowControl w:val="0"/>
              <w:spacing w:after="0" w:line="259" w:lineRule="auto"/>
              <w:ind w:firstLine="442"/>
              <w:contextualSpacing/>
              <w:jc w:val="both"/>
              <w:rPr>
                <w:rFonts w:ascii="Times New Roman" w:hAnsi="Times New Roman"/>
              </w:rPr>
            </w:pPr>
            <w:r w:rsidRPr="00715799">
              <w:rPr>
                <w:rFonts w:ascii="Times New Roman" w:hAnsi="Times New Roman"/>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1265F" w:rsidRPr="00715799" w:rsidRDefault="00F1265F" w:rsidP="00715799">
            <w:pPr>
              <w:pStyle w:val="a4"/>
              <w:shd w:val="clear" w:color="auto" w:fill="FFFFFF"/>
              <w:spacing w:line="259" w:lineRule="auto"/>
              <w:ind w:left="0" w:firstLine="442"/>
              <w:jc w:val="both"/>
              <w:rPr>
                <w:spacing w:val="-5"/>
                <w:sz w:val="22"/>
                <w:szCs w:val="22"/>
                <w:lang w:eastAsia="ru-RU"/>
              </w:rPr>
            </w:pPr>
            <w:r w:rsidRPr="00715799">
              <w:rPr>
                <w:spacing w:val="-3"/>
                <w:sz w:val="22"/>
                <w:szCs w:val="22"/>
                <w:lang w:eastAsia="ru-RU"/>
              </w:rPr>
              <w:t xml:space="preserve">Данная Рабочая программа конкретизирует содержание предметных </w:t>
            </w:r>
            <w:r w:rsidRPr="00715799">
              <w:rPr>
                <w:spacing w:val="-5"/>
                <w:sz w:val="22"/>
                <w:szCs w:val="22"/>
                <w:lang w:eastAsia="ru-RU"/>
              </w:rPr>
              <w:t>тем образовательного стандарта, дает распределение учеб</w:t>
            </w:r>
            <w:r w:rsidRPr="00715799">
              <w:rPr>
                <w:spacing w:val="-6"/>
                <w:sz w:val="22"/>
                <w:szCs w:val="22"/>
                <w:lang w:eastAsia="ru-RU"/>
              </w:rPr>
              <w:t>ных часов по темам,</w:t>
            </w:r>
            <w:r w:rsidRPr="00715799">
              <w:rPr>
                <w:spacing w:val="-4"/>
                <w:sz w:val="22"/>
                <w:szCs w:val="22"/>
                <w:lang w:eastAsia="ru-RU"/>
              </w:rPr>
              <w:t xml:space="preserve"> выдерживая инвариантную (обязательную) часть учебного курса, и предлагает</w:t>
            </w:r>
            <w:r w:rsidRPr="00715799">
              <w:rPr>
                <w:spacing w:val="-3"/>
                <w:sz w:val="22"/>
                <w:szCs w:val="22"/>
                <w:lang w:eastAsia="ru-RU"/>
              </w:rPr>
              <w:t xml:space="preserve"> </w:t>
            </w:r>
            <w:r w:rsidRPr="00715799">
              <w:rPr>
                <w:spacing w:val="-5"/>
                <w:sz w:val="22"/>
                <w:szCs w:val="22"/>
                <w:lang w:eastAsia="ru-RU"/>
              </w:rPr>
              <w:t>собственный подход к выбору и структурированию учебного материала, определению последовательности изучения этого материала, а также путей формирования системы знаний, умений и навыков.</w:t>
            </w:r>
          </w:p>
          <w:p w:rsidR="00F1265F" w:rsidRPr="00715799" w:rsidRDefault="00F1265F" w:rsidP="00715799">
            <w:pPr>
              <w:shd w:val="clear" w:color="auto" w:fill="FFFFFF"/>
              <w:spacing w:after="0" w:line="259" w:lineRule="auto"/>
              <w:ind w:firstLine="442"/>
              <w:contextualSpacing/>
              <w:rPr>
                <w:rFonts w:ascii="Times New Roman" w:hAnsi="Times New Roman"/>
                <w:snapToGrid w:val="0"/>
              </w:rPr>
            </w:pPr>
            <w:r w:rsidRPr="00715799">
              <w:rPr>
                <w:rFonts w:ascii="Times New Roman" w:hAnsi="Times New Roman"/>
                <w:spacing w:val="-5"/>
              </w:rPr>
              <w:t>Распределение учеб</w:t>
            </w:r>
            <w:r w:rsidRPr="00715799">
              <w:rPr>
                <w:rFonts w:ascii="Times New Roman" w:hAnsi="Times New Roman"/>
                <w:spacing w:val="-6"/>
              </w:rPr>
              <w:t>ных часов по темам:</w:t>
            </w:r>
          </w:p>
          <w:p w:rsidR="00F1265F" w:rsidRPr="00715799" w:rsidRDefault="00F1265F" w:rsidP="00715799">
            <w:pPr>
              <w:spacing w:after="0" w:line="259" w:lineRule="auto"/>
              <w:ind w:firstLine="442"/>
              <w:contextualSpacing/>
              <w:jc w:val="both"/>
              <w:rPr>
                <w:rFonts w:ascii="Times New Roman" w:eastAsia="Calibri" w:hAnsi="Times New Roman"/>
              </w:rPr>
            </w:pPr>
            <w:r w:rsidRPr="00715799">
              <w:rPr>
                <w:rFonts w:ascii="Times New Roman" w:eastAsia="Calibri" w:hAnsi="Times New Roman"/>
              </w:rPr>
              <w:t xml:space="preserve">8 класс </w:t>
            </w:r>
          </w:p>
          <w:p w:rsidR="00F1265F" w:rsidRPr="00715799" w:rsidRDefault="00F1265F" w:rsidP="00715799">
            <w:pPr>
              <w:shd w:val="clear" w:color="auto" w:fill="FFFFFF"/>
              <w:spacing w:after="0" w:line="259" w:lineRule="auto"/>
              <w:ind w:firstLine="442"/>
              <w:contextualSpacing/>
              <w:rPr>
                <w:rFonts w:ascii="Times New Roman" w:hAnsi="Times New Roman"/>
                <w:snapToGrid w:val="0"/>
              </w:rPr>
            </w:pPr>
            <w:r w:rsidRPr="00715799">
              <w:rPr>
                <w:rFonts w:ascii="Times New Roman" w:hAnsi="Times New Roman"/>
                <w:snapToGrid w:val="0"/>
              </w:rPr>
              <w:t xml:space="preserve">Лексика – 66 часов, </w:t>
            </w:r>
          </w:p>
          <w:p w:rsidR="00F1265F" w:rsidRPr="00715799" w:rsidRDefault="00F1265F" w:rsidP="00715799">
            <w:pPr>
              <w:shd w:val="clear" w:color="auto" w:fill="FFFFFF"/>
              <w:spacing w:after="0" w:line="259" w:lineRule="auto"/>
              <w:ind w:firstLine="442"/>
              <w:contextualSpacing/>
              <w:rPr>
                <w:rFonts w:ascii="Times New Roman" w:hAnsi="Times New Roman"/>
                <w:snapToGrid w:val="0"/>
              </w:rPr>
            </w:pPr>
            <w:r w:rsidRPr="00715799">
              <w:rPr>
                <w:rFonts w:ascii="Times New Roman" w:hAnsi="Times New Roman"/>
                <w:snapToGrid w:val="0"/>
              </w:rPr>
              <w:lastRenderedPageBreak/>
              <w:t>Грамматика - 32 часа</w:t>
            </w:r>
          </w:p>
          <w:p w:rsidR="00F1265F" w:rsidRPr="00715799" w:rsidRDefault="00F1265F" w:rsidP="00715799">
            <w:pPr>
              <w:spacing w:after="0" w:line="259" w:lineRule="auto"/>
              <w:ind w:firstLine="442"/>
              <w:contextualSpacing/>
              <w:jc w:val="both"/>
              <w:rPr>
                <w:rFonts w:ascii="Times New Roman" w:eastAsia="Calibri" w:hAnsi="Times New Roman"/>
              </w:rPr>
            </w:pPr>
            <w:r w:rsidRPr="00715799">
              <w:rPr>
                <w:rFonts w:ascii="Times New Roman" w:eastAsia="Calibri" w:hAnsi="Times New Roman"/>
              </w:rPr>
              <w:t xml:space="preserve">9 класс </w:t>
            </w:r>
          </w:p>
          <w:p w:rsidR="00F1265F" w:rsidRPr="00715799" w:rsidRDefault="00F1265F" w:rsidP="00715799">
            <w:pPr>
              <w:shd w:val="clear" w:color="auto" w:fill="FFFFFF"/>
              <w:spacing w:after="0" w:line="259" w:lineRule="auto"/>
              <w:ind w:firstLine="442"/>
              <w:contextualSpacing/>
              <w:rPr>
                <w:rFonts w:ascii="Times New Roman" w:hAnsi="Times New Roman"/>
                <w:snapToGrid w:val="0"/>
              </w:rPr>
            </w:pPr>
            <w:r w:rsidRPr="00715799">
              <w:rPr>
                <w:rFonts w:ascii="Times New Roman" w:hAnsi="Times New Roman"/>
                <w:snapToGrid w:val="0"/>
              </w:rPr>
              <w:t xml:space="preserve">Лексика – 66 часов, </w:t>
            </w:r>
          </w:p>
          <w:p w:rsidR="00F1265F" w:rsidRPr="00715799" w:rsidRDefault="00F1265F" w:rsidP="00715799">
            <w:pPr>
              <w:shd w:val="clear" w:color="auto" w:fill="FFFFFF"/>
              <w:spacing w:after="0" w:line="259" w:lineRule="auto"/>
              <w:ind w:firstLine="442"/>
              <w:contextualSpacing/>
              <w:rPr>
                <w:rFonts w:ascii="Times New Roman" w:hAnsi="Times New Roman"/>
                <w:snapToGrid w:val="0"/>
              </w:rPr>
            </w:pPr>
            <w:r w:rsidRPr="00715799">
              <w:rPr>
                <w:rFonts w:ascii="Times New Roman" w:hAnsi="Times New Roman"/>
                <w:snapToGrid w:val="0"/>
              </w:rPr>
              <w:t>Грамматика - 32 часа</w:t>
            </w:r>
          </w:p>
          <w:p w:rsidR="00F1265F" w:rsidRPr="00715799" w:rsidRDefault="00F1265F" w:rsidP="00715799">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442"/>
              <w:contextualSpacing/>
              <w:jc w:val="both"/>
              <w:outlineLvl w:val="0"/>
              <w:rPr>
                <w:rFonts w:ascii="Times New Roman" w:hAnsi="Times New Roman"/>
              </w:rPr>
            </w:pPr>
            <w:r w:rsidRPr="00715799">
              <w:rPr>
                <w:rFonts w:ascii="Times New Roman" w:hAnsi="Times New Roman"/>
              </w:rPr>
              <w:t>Распределение часовой нагрузки – 8 класс - 3ч. в неделю; 9 класс –3 часов в неделю.</w:t>
            </w:r>
            <w:r w:rsidRPr="00715799">
              <w:rPr>
                <w:rFonts w:ascii="Times New Roman" w:hAnsi="Times New Roman"/>
              </w:rPr>
              <w:tab/>
            </w:r>
          </w:p>
          <w:p w:rsidR="002F5B9C" w:rsidRPr="00715799" w:rsidRDefault="00F1265F" w:rsidP="00715799">
            <w:pPr>
              <w:spacing w:after="0" w:line="259" w:lineRule="auto"/>
              <w:ind w:firstLine="442"/>
              <w:contextualSpacing/>
              <w:jc w:val="both"/>
              <w:rPr>
                <w:rFonts w:ascii="Times New Roman" w:hAnsi="Times New Roman"/>
              </w:rPr>
            </w:pPr>
            <w:r w:rsidRPr="00715799">
              <w:rPr>
                <w:rFonts w:ascii="Times New Roman" w:hAnsi="Times New Roman"/>
              </w:rPr>
              <w:t>Р</w:t>
            </w:r>
            <w:r w:rsidR="00E3004F" w:rsidRPr="00715799">
              <w:rPr>
                <w:rFonts w:ascii="Times New Roman" w:hAnsi="Times New Roman"/>
              </w:rPr>
              <w:t xml:space="preserve">аспределение контроля: </w:t>
            </w:r>
            <w:r w:rsidRPr="00715799">
              <w:rPr>
                <w:rFonts w:ascii="Times New Roman" w:hAnsi="Times New Roman"/>
              </w:rPr>
              <w:t>диагностические сессии - 6 ч., текущий контроль по аспектам –6 ч.</w:t>
            </w:r>
          </w:p>
          <w:p w:rsidR="00F1265F" w:rsidRPr="00715799" w:rsidRDefault="00F1265F" w:rsidP="00715799">
            <w:pPr>
              <w:spacing w:after="0" w:line="259" w:lineRule="auto"/>
              <w:ind w:firstLine="442"/>
              <w:contextualSpacing/>
              <w:jc w:val="both"/>
              <w:rPr>
                <w:rFonts w:ascii="Times New Roman" w:hAnsi="Times New Roman"/>
              </w:rPr>
            </w:pPr>
          </w:p>
        </w:tc>
        <w:tc>
          <w:tcPr>
            <w:tcW w:w="2111" w:type="dxa"/>
            <w:vMerge w:val="restart"/>
          </w:tcPr>
          <w:p w:rsidR="002F5B9C" w:rsidRPr="00715799" w:rsidRDefault="002F5B9C" w:rsidP="00715799">
            <w:pPr>
              <w:spacing w:after="0" w:line="259" w:lineRule="auto"/>
              <w:contextualSpacing/>
              <w:jc w:val="center"/>
              <w:rPr>
                <w:rFonts w:ascii="Times New Roman" w:hAnsi="Times New Roman"/>
              </w:rPr>
            </w:pPr>
          </w:p>
        </w:tc>
      </w:tr>
      <w:tr w:rsidR="009A0427" w:rsidRPr="00715799" w:rsidTr="009A0427">
        <w:tc>
          <w:tcPr>
            <w:tcW w:w="555" w:type="dxa"/>
          </w:tcPr>
          <w:p w:rsidR="002F5B9C" w:rsidRPr="00715799" w:rsidRDefault="002F5B9C" w:rsidP="00715799">
            <w:pPr>
              <w:spacing w:after="0" w:line="259" w:lineRule="auto"/>
              <w:contextualSpacing/>
              <w:jc w:val="center"/>
              <w:rPr>
                <w:rFonts w:ascii="Times New Roman" w:hAnsi="Times New Roman"/>
              </w:rPr>
            </w:pPr>
          </w:p>
        </w:tc>
        <w:tc>
          <w:tcPr>
            <w:tcW w:w="1972" w:type="dxa"/>
            <w:vMerge/>
          </w:tcPr>
          <w:p w:rsidR="002F5B9C" w:rsidRPr="00715799" w:rsidRDefault="002F5B9C" w:rsidP="00715799">
            <w:pPr>
              <w:spacing w:after="0" w:line="259" w:lineRule="auto"/>
              <w:contextualSpacing/>
              <w:jc w:val="center"/>
              <w:rPr>
                <w:rFonts w:ascii="Times New Roman" w:hAnsi="Times New Roman"/>
              </w:rPr>
            </w:pPr>
          </w:p>
        </w:tc>
        <w:tc>
          <w:tcPr>
            <w:tcW w:w="1596" w:type="dxa"/>
            <w:vMerge/>
          </w:tcPr>
          <w:p w:rsidR="002F5B9C" w:rsidRPr="00715799" w:rsidRDefault="002F5B9C" w:rsidP="00715799">
            <w:pPr>
              <w:spacing w:after="0" w:line="259" w:lineRule="auto"/>
              <w:contextualSpacing/>
              <w:jc w:val="center"/>
              <w:rPr>
                <w:rFonts w:ascii="Times New Roman" w:hAnsi="Times New Roman"/>
              </w:rPr>
            </w:pPr>
          </w:p>
        </w:tc>
        <w:tc>
          <w:tcPr>
            <w:tcW w:w="8326" w:type="dxa"/>
            <w:vMerge/>
          </w:tcPr>
          <w:p w:rsidR="002F5B9C" w:rsidRPr="00715799" w:rsidRDefault="002F5B9C" w:rsidP="00715799">
            <w:pPr>
              <w:spacing w:after="0" w:line="259" w:lineRule="auto"/>
              <w:ind w:firstLine="442"/>
              <w:contextualSpacing/>
              <w:jc w:val="center"/>
              <w:rPr>
                <w:rFonts w:ascii="Times New Roman" w:hAnsi="Times New Roman"/>
              </w:rPr>
            </w:pPr>
          </w:p>
        </w:tc>
        <w:tc>
          <w:tcPr>
            <w:tcW w:w="2111" w:type="dxa"/>
            <w:vMerge/>
          </w:tcPr>
          <w:p w:rsidR="002F5B9C" w:rsidRPr="00715799" w:rsidRDefault="002F5B9C" w:rsidP="00715799">
            <w:pPr>
              <w:spacing w:after="0" w:line="259" w:lineRule="auto"/>
              <w:contextualSpacing/>
              <w:jc w:val="center"/>
              <w:rPr>
                <w:rFonts w:ascii="Times New Roman" w:hAnsi="Times New Roman"/>
              </w:rPr>
            </w:pPr>
          </w:p>
        </w:tc>
      </w:tr>
      <w:tr w:rsidR="009A0427" w:rsidRPr="00715799" w:rsidTr="009A0427">
        <w:tc>
          <w:tcPr>
            <w:tcW w:w="555" w:type="dxa"/>
          </w:tcPr>
          <w:p w:rsidR="002F5B9C" w:rsidRPr="00715799" w:rsidRDefault="002F5B9C" w:rsidP="00715799">
            <w:pPr>
              <w:spacing w:after="0" w:line="259" w:lineRule="auto"/>
              <w:contextualSpacing/>
              <w:jc w:val="center"/>
              <w:rPr>
                <w:rFonts w:ascii="Times New Roman" w:hAnsi="Times New Roman"/>
              </w:rPr>
            </w:pPr>
          </w:p>
        </w:tc>
        <w:tc>
          <w:tcPr>
            <w:tcW w:w="1972" w:type="dxa"/>
            <w:vMerge/>
          </w:tcPr>
          <w:p w:rsidR="002F5B9C" w:rsidRPr="00715799" w:rsidRDefault="002F5B9C" w:rsidP="00715799">
            <w:pPr>
              <w:spacing w:after="0" w:line="259" w:lineRule="auto"/>
              <w:contextualSpacing/>
              <w:jc w:val="center"/>
              <w:rPr>
                <w:rFonts w:ascii="Times New Roman" w:hAnsi="Times New Roman"/>
              </w:rPr>
            </w:pPr>
          </w:p>
        </w:tc>
        <w:tc>
          <w:tcPr>
            <w:tcW w:w="1596" w:type="dxa"/>
            <w:vMerge w:val="restart"/>
          </w:tcPr>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10-11</w:t>
            </w:r>
          </w:p>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(базовый уровень)</w:t>
            </w:r>
          </w:p>
        </w:tc>
        <w:tc>
          <w:tcPr>
            <w:tcW w:w="8326" w:type="dxa"/>
            <w:vMerge w:val="restart"/>
          </w:tcPr>
          <w:p w:rsidR="001D7868" w:rsidRPr="00715799" w:rsidRDefault="001D7868" w:rsidP="00715799">
            <w:pPr>
              <w:suppressAutoHyphens/>
              <w:spacing w:after="0" w:line="259" w:lineRule="auto"/>
              <w:ind w:firstLine="442"/>
              <w:contextualSpacing/>
              <w:jc w:val="both"/>
              <w:rPr>
                <w:rFonts w:ascii="Times New Roman" w:eastAsia="SimSun" w:hAnsi="Times New Roman"/>
              </w:rPr>
            </w:pPr>
            <w:r w:rsidRPr="00715799">
              <w:rPr>
                <w:rFonts w:ascii="Times New Roman" w:eastAsia="SimSun" w:hAnsi="Times New Roman"/>
              </w:rPr>
              <w:t>Рабочая программа «Английский язы</w:t>
            </w:r>
            <w:r w:rsidR="00F1265F" w:rsidRPr="00715799">
              <w:rPr>
                <w:rFonts w:ascii="Times New Roman" w:eastAsia="SimSun" w:hAnsi="Times New Roman"/>
              </w:rPr>
              <w:t xml:space="preserve">к (базовый) для 10-11 классов» </w:t>
            </w:r>
            <w:r w:rsidRPr="00715799">
              <w:rPr>
                <w:rFonts w:ascii="Times New Roman" w:eastAsia="SimSun" w:hAnsi="Times New Roman"/>
              </w:rPr>
              <w:t xml:space="preserve">в МАОУ Гуманитарный лицей составлена на основе следующих нормативных документов: Федеральный Государственный Образовательный Стандарт среднего (полного) общего образования (утвержден приказом </w:t>
            </w:r>
            <w:proofErr w:type="spellStart"/>
            <w:r w:rsidRPr="00715799">
              <w:rPr>
                <w:rFonts w:ascii="Times New Roman" w:eastAsia="SimSun" w:hAnsi="Times New Roman"/>
              </w:rPr>
              <w:t>Минобрнауки</w:t>
            </w:r>
            <w:proofErr w:type="spellEnd"/>
            <w:r w:rsidRPr="00715799">
              <w:rPr>
                <w:rFonts w:ascii="Times New Roman" w:eastAsia="SimSun" w:hAnsi="Times New Roman"/>
              </w:rPr>
              <w:t xml:space="preserve"> РФ от 17 мая 2012 г. № 413); Примерные программы по иностранным языкам (2012 г.); Образовательная программа МАОУ Гуманитарный лицей г. Томска.</w:t>
            </w:r>
          </w:p>
          <w:p w:rsidR="001D7868" w:rsidRPr="00715799" w:rsidRDefault="001D7868" w:rsidP="00715799">
            <w:pPr>
              <w:suppressAutoHyphens/>
              <w:spacing w:after="0" w:line="259" w:lineRule="auto"/>
              <w:ind w:firstLine="442"/>
              <w:contextualSpacing/>
              <w:jc w:val="both"/>
              <w:rPr>
                <w:rFonts w:ascii="Times New Roman" w:eastAsia="SimSun" w:hAnsi="Times New Roman"/>
                <w:spacing w:val="-3"/>
              </w:rPr>
            </w:pPr>
            <w:r w:rsidRPr="00715799">
              <w:rPr>
                <w:rFonts w:ascii="Times New Roman" w:eastAsia="SimSun" w:hAnsi="Times New Roman"/>
                <w:spacing w:val="-3"/>
              </w:rPr>
              <w:t>Рабочая программа «</w:t>
            </w:r>
            <w:r w:rsidRPr="00715799">
              <w:rPr>
                <w:rFonts w:ascii="Times New Roman" w:eastAsia="SimSun" w:hAnsi="Times New Roman"/>
                <w:lang w:eastAsia="en-US"/>
              </w:rPr>
              <w:t>Английский язык (базовый)» в 10-11 классе»</w:t>
            </w:r>
            <w:r w:rsidRPr="00715799">
              <w:rPr>
                <w:rFonts w:ascii="Times New Roman" w:eastAsia="SimSun" w:hAnsi="Times New Roman"/>
                <w:spacing w:val="-3"/>
              </w:rPr>
              <w:t xml:space="preserve"> разработана с целью </w:t>
            </w:r>
            <w:r w:rsidRPr="00715799">
              <w:rPr>
                <w:rFonts w:ascii="Times New Roman" w:eastAsia="SimSun" w:hAnsi="Times New Roman"/>
              </w:rPr>
              <w:t>дальнейшего развития иноязычной коммуникативной компетенции в совокупности ее составляющих – речевой, языковой, социокультурной, компенсаторной, учебно-познавательной; развития и воспитания способности к личностному и профессиональному самоопределению учащихся, их социальной адаптации; формирования активной</w:t>
            </w:r>
            <w:r w:rsidRPr="00715799">
              <w:rPr>
                <w:rFonts w:ascii="Times New Roman" w:eastAsia="SimSun" w:hAnsi="Times New Roman"/>
                <w:snapToGrid w:val="0"/>
                <w:color w:val="000000"/>
              </w:rPr>
              <w:t xml:space="preserve"> </w:t>
            </w:r>
            <w:r w:rsidRPr="00715799">
              <w:rPr>
                <w:rFonts w:ascii="Times New Roman" w:eastAsia="SimSun" w:hAnsi="Times New Roman"/>
              </w:rPr>
              <w:t>жизненной позиции как гражданина и патриота, а также как субъекта межкультурного взаимодействия.</w:t>
            </w:r>
          </w:p>
          <w:p w:rsidR="001D7868" w:rsidRPr="00715799" w:rsidRDefault="001D7868"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pacing w:val="-3"/>
              </w:rPr>
              <w:t xml:space="preserve">Данная Рабочая программа конкретизирует содержание предметных </w:t>
            </w:r>
            <w:r w:rsidRPr="00715799">
              <w:rPr>
                <w:rFonts w:ascii="Times New Roman" w:eastAsia="SimSun" w:hAnsi="Times New Roman"/>
                <w:spacing w:val="-5"/>
              </w:rPr>
              <w:t>тем образовательного стандарта, дает распределение учеб</w:t>
            </w:r>
            <w:r w:rsidRPr="00715799">
              <w:rPr>
                <w:rFonts w:ascii="Times New Roman" w:eastAsia="SimSun" w:hAnsi="Times New Roman"/>
                <w:spacing w:val="-6"/>
              </w:rPr>
              <w:t xml:space="preserve">ных часов по темам, </w:t>
            </w:r>
            <w:r w:rsidR="00F1265F" w:rsidRPr="00715799">
              <w:rPr>
                <w:rFonts w:ascii="Times New Roman" w:eastAsia="SimSun" w:hAnsi="Times New Roman"/>
                <w:spacing w:val="-4"/>
              </w:rPr>
              <w:t>в</w:t>
            </w:r>
            <w:r w:rsidRPr="00715799">
              <w:rPr>
                <w:rFonts w:ascii="Times New Roman" w:eastAsia="SimSun" w:hAnsi="Times New Roman"/>
                <w:spacing w:val="-4"/>
              </w:rPr>
              <w:t>ыдерживая инвариантную (обязательную) часть учебного курса, и предлагает</w:t>
            </w:r>
            <w:r w:rsidRPr="00715799">
              <w:rPr>
                <w:rFonts w:ascii="Times New Roman" w:eastAsia="SimSun" w:hAnsi="Times New Roman"/>
                <w:spacing w:val="-3"/>
              </w:rPr>
              <w:t xml:space="preserve"> </w:t>
            </w:r>
            <w:r w:rsidRPr="00715799">
              <w:rPr>
                <w:rFonts w:ascii="Times New Roman" w:eastAsia="SimSun" w:hAnsi="Times New Roman"/>
                <w:spacing w:val="-5"/>
              </w:rPr>
              <w:t>собственный подход к выбору и структурированию учебного материала, определению последовательности изучения этого материала, а также путей формирования системы знаний, умений и навыков.</w:t>
            </w:r>
          </w:p>
          <w:p w:rsidR="001D7868" w:rsidRPr="00715799" w:rsidRDefault="001D7868" w:rsidP="00715799">
            <w:pPr>
              <w:autoSpaceDE w:val="0"/>
              <w:autoSpaceDN w:val="0"/>
              <w:adjustRightInd w:val="0"/>
              <w:spacing w:after="0" w:line="259" w:lineRule="auto"/>
              <w:ind w:firstLine="442"/>
              <w:contextualSpacing/>
              <w:rPr>
                <w:rFonts w:ascii="Times New Roman" w:eastAsia="SimSun" w:hAnsi="Times New Roman"/>
                <w:spacing w:val="-6"/>
              </w:rPr>
            </w:pPr>
            <w:r w:rsidRPr="00715799">
              <w:rPr>
                <w:rFonts w:ascii="Times New Roman" w:eastAsia="SimSun" w:hAnsi="Times New Roman"/>
                <w:spacing w:val="-5"/>
              </w:rPr>
              <w:t>Распределение учеб</w:t>
            </w:r>
            <w:r w:rsidRPr="00715799">
              <w:rPr>
                <w:rFonts w:ascii="Times New Roman" w:eastAsia="SimSun" w:hAnsi="Times New Roman"/>
                <w:spacing w:val="-6"/>
              </w:rPr>
              <w:t>ных часов по темам:</w:t>
            </w:r>
          </w:p>
          <w:p w:rsidR="001D7868" w:rsidRPr="00715799" w:rsidRDefault="001D7868" w:rsidP="00715799">
            <w:pPr>
              <w:autoSpaceDE w:val="0"/>
              <w:autoSpaceDN w:val="0"/>
              <w:adjustRightInd w:val="0"/>
              <w:spacing w:after="0" w:line="259" w:lineRule="auto"/>
              <w:ind w:firstLine="442"/>
              <w:contextualSpacing/>
              <w:rPr>
                <w:rFonts w:ascii="Times New Roman" w:eastAsia="SimSun" w:hAnsi="Times New Roman"/>
                <w:iCs/>
                <w:lang w:eastAsia="en-US"/>
              </w:rPr>
            </w:pPr>
            <w:r w:rsidRPr="00715799">
              <w:rPr>
                <w:rFonts w:ascii="Times New Roman" w:eastAsia="SimSun" w:hAnsi="Times New Roman"/>
                <w:iCs/>
                <w:lang w:eastAsia="en-US"/>
              </w:rPr>
              <w:t xml:space="preserve"> 10 класс (102 ч)</w:t>
            </w:r>
          </w:p>
          <w:p w:rsidR="001D7868" w:rsidRPr="00715799" w:rsidRDefault="001D7868" w:rsidP="00715799">
            <w:pPr>
              <w:spacing w:after="0" w:line="259" w:lineRule="auto"/>
              <w:ind w:firstLine="442"/>
              <w:contextualSpacing/>
              <w:jc w:val="both"/>
              <w:rPr>
                <w:rFonts w:ascii="Times New Roman" w:hAnsi="Times New Roman"/>
                <w:lang w:eastAsia="en-US"/>
              </w:rPr>
            </w:pPr>
            <w:r w:rsidRPr="00715799">
              <w:rPr>
                <w:rFonts w:ascii="Times New Roman" w:hAnsi="Times New Roman"/>
                <w:lang w:eastAsia="en-US"/>
              </w:rPr>
              <w:t>В гармонии с собой -25</w:t>
            </w:r>
          </w:p>
          <w:p w:rsidR="001D7868" w:rsidRPr="00715799" w:rsidRDefault="001D7868" w:rsidP="00715799">
            <w:pPr>
              <w:spacing w:after="0" w:line="259" w:lineRule="auto"/>
              <w:ind w:firstLine="442"/>
              <w:contextualSpacing/>
              <w:jc w:val="both"/>
              <w:rPr>
                <w:rFonts w:ascii="Times New Roman" w:hAnsi="Times New Roman"/>
                <w:lang w:eastAsia="en-US"/>
              </w:rPr>
            </w:pPr>
            <w:r w:rsidRPr="00715799">
              <w:rPr>
                <w:rFonts w:ascii="Times New Roman" w:hAnsi="Times New Roman"/>
                <w:lang w:eastAsia="en-US"/>
              </w:rPr>
              <w:t>В гармонии с другими-26</w:t>
            </w:r>
          </w:p>
          <w:p w:rsidR="001D7868" w:rsidRPr="00715799" w:rsidRDefault="001D7868" w:rsidP="00715799">
            <w:pPr>
              <w:spacing w:after="0" w:line="259" w:lineRule="auto"/>
              <w:ind w:firstLine="442"/>
              <w:contextualSpacing/>
              <w:jc w:val="both"/>
              <w:rPr>
                <w:rFonts w:ascii="Times New Roman" w:hAnsi="Times New Roman"/>
                <w:lang w:eastAsia="en-US"/>
              </w:rPr>
            </w:pPr>
            <w:r w:rsidRPr="00715799">
              <w:rPr>
                <w:rFonts w:ascii="Times New Roman" w:hAnsi="Times New Roman"/>
                <w:lang w:eastAsia="en-US"/>
              </w:rPr>
              <w:t>В гармонии с природой-25</w:t>
            </w:r>
          </w:p>
          <w:p w:rsidR="001D7868" w:rsidRPr="00715799" w:rsidRDefault="001D7868" w:rsidP="00715799">
            <w:pPr>
              <w:autoSpaceDE w:val="0"/>
              <w:autoSpaceDN w:val="0"/>
              <w:adjustRightInd w:val="0"/>
              <w:spacing w:after="0" w:line="259" w:lineRule="auto"/>
              <w:ind w:firstLine="442"/>
              <w:contextualSpacing/>
              <w:rPr>
                <w:rFonts w:ascii="Times New Roman" w:eastAsia="SimSun" w:hAnsi="Times New Roman"/>
                <w:iCs/>
                <w:lang w:eastAsia="en-US"/>
              </w:rPr>
            </w:pPr>
            <w:r w:rsidRPr="00715799">
              <w:rPr>
                <w:rFonts w:ascii="Times New Roman" w:hAnsi="Times New Roman"/>
                <w:lang w:eastAsia="en-US"/>
              </w:rPr>
              <w:t>В гармонии с миром-26</w:t>
            </w:r>
          </w:p>
          <w:p w:rsidR="001D7868" w:rsidRPr="00715799" w:rsidRDefault="001D7868" w:rsidP="00715799">
            <w:pPr>
              <w:autoSpaceDE w:val="0"/>
              <w:autoSpaceDN w:val="0"/>
              <w:adjustRightInd w:val="0"/>
              <w:spacing w:after="0" w:line="259" w:lineRule="auto"/>
              <w:ind w:firstLine="442"/>
              <w:contextualSpacing/>
              <w:rPr>
                <w:rFonts w:ascii="Times New Roman" w:eastAsia="SimSun" w:hAnsi="Times New Roman"/>
                <w:iCs/>
                <w:lang w:eastAsia="en-US"/>
              </w:rPr>
            </w:pPr>
            <w:r w:rsidRPr="00715799">
              <w:rPr>
                <w:rFonts w:ascii="Times New Roman" w:eastAsia="SimSun" w:hAnsi="Times New Roman"/>
                <w:iCs/>
                <w:lang w:eastAsia="en-US"/>
              </w:rPr>
              <w:lastRenderedPageBreak/>
              <w:t>10 класс (102 ч)</w:t>
            </w:r>
          </w:p>
          <w:p w:rsidR="001D7868" w:rsidRPr="00715799" w:rsidRDefault="001D7868" w:rsidP="00715799">
            <w:pPr>
              <w:spacing w:after="0" w:line="259" w:lineRule="auto"/>
              <w:ind w:firstLine="442"/>
              <w:contextualSpacing/>
              <w:jc w:val="both"/>
              <w:rPr>
                <w:rFonts w:ascii="Times New Roman" w:hAnsi="Times New Roman"/>
                <w:lang w:eastAsia="en-US"/>
              </w:rPr>
            </w:pPr>
            <w:r w:rsidRPr="00715799">
              <w:rPr>
                <w:rFonts w:ascii="Times New Roman" w:hAnsi="Times New Roman"/>
                <w:lang w:eastAsia="en-US"/>
              </w:rPr>
              <w:t>Шаги к своей карьере -25</w:t>
            </w:r>
          </w:p>
          <w:p w:rsidR="001D7868" w:rsidRPr="00715799" w:rsidRDefault="001D7868" w:rsidP="00715799">
            <w:pPr>
              <w:spacing w:after="0" w:line="259" w:lineRule="auto"/>
              <w:ind w:firstLine="442"/>
              <w:contextualSpacing/>
              <w:jc w:val="both"/>
              <w:rPr>
                <w:rFonts w:ascii="Times New Roman" w:hAnsi="Times New Roman"/>
                <w:lang w:eastAsia="en-US"/>
              </w:rPr>
            </w:pPr>
            <w:r w:rsidRPr="00715799">
              <w:rPr>
                <w:rFonts w:ascii="Times New Roman" w:hAnsi="Times New Roman"/>
                <w:lang w:eastAsia="en-US"/>
              </w:rPr>
              <w:t>Шаги к пониманию культуры-26</w:t>
            </w:r>
          </w:p>
          <w:p w:rsidR="001D7868" w:rsidRPr="00715799" w:rsidRDefault="001D7868" w:rsidP="00715799">
            <w:pPr>
              <w:spacing w:after="0" w:line="259" w:lineRule="auto"/>
              <w:ind w:firstLine="442"/>
              <w:contextualSpacing/>
              <w:jc w:val="both"/>
              <w:rPr>
                <w:rFonts w:ascii="Times New Roman" w:hAnsi="Times New Roman"/>
                <w:lang w:eastAsia="en-US"/>
              </w:rPr>
            </w:pPr>
            <w:r w:rsidRPr="00715799">
              <w:rPr>
                <w:rFonts w:ascii="Times New Roman" w:hAnsi="Times New Roman"/>
                <w:lang w:eastAsia="en-US"/>
              </w:rPr>
              <w:t>Шаги к эффективной коммуникации-25</w:t>
            </w:r>
          </w:p>
          <w:p w:rsidR="001D7868" w:rsidRPr="00715799" w:rsidRDefault="001D7868" w:rsidP="00715799">
            <w:pPr>
              <w:spacing w:after="0" w:line="259" w:lineRule="auto"/>
              <w:ind w:firstLine="442"/>
              <w:contextualSpacing/>
              <w:jc w:val="both"/>
              <w:rPr>
                <w:rFonts w:ascii="Times New Roman" w:eastAsia="SimSun" w:hAnsi="Times New Roman"/>
              </w:rPr>
            </w:pPr>
            <w:r w:rsidRPr="00715799">
              <w:rPr>
                <w:rFonts w:ascii="Times New Roman" w:hAnsi="Times New Roman"/>
                <w:lang w:eastAsia="en-US"/>
              </w:rPr>
              <w:t>Шаги к будущему-26</w:t>
            </w:r>
            <w:r w:rsidRPr="00715799">
              <w:rPr>
                <w:rFonts w:ascii="Times New Roman" w:eastAsia="SimSun" w:hAnsi="Times New Roman"/>
              </w:rPr>
              <w:t xml:space="preserve"> </w:t>
            </w:r>
          </w:p>
          <w:p w:rsidR="001D7868" w:rsidRPr="00715799" w:rsidRDefault="001D7868" w:rsidP="00715799">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442"/>
              <w:contextualSpacing/>
              <w:jc w:val="both"/>
              <w:outlineLvl w:val="0"/>
              <w:rPr>
                <w:rFonts w:ascii="Times New Roman" w:eastAsiaTheme="minorHAnsi" w:hAnsi="Times New Roman"/>
                <w:lang w:eastAsia="en-US"/>
              </w:rPr>
            </w:pPr>
            <w:r w:rsidRPr="00715799">
              <w:rPr>
                <w:rFonts w:ascii="Times New Roman" w:eastAsiaTheme="minorHAnsi" w:hAnsi="Times New Roman"/>
                <w:lang w:eastAsia="en-US"/>
              </w:rPr>
              <w:t xml:space="preserve">Распределение часовой нагрузки (3ч. в неделю): </w:t>
            </w:r>
          </w:p>
          <w:p w:rsidR="002F5B9C" w:rsidRPr="00715799" w:rsidRDefault="001D7868" w:rsidP="00715799">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442"/>
              <w:contextualSpacing/>
              <w:jc w:val="both"/>
              <w:outlineLvl w:val="0"/>
              <w:rPr>
                <w:rFonts w:ascii="Times New Roman" w:eastAsiaTheme="minorHAnsi" w:hAnsi="Times New Roman"/>
                <w:lang w:eastAsia="en-US"/>
              </w:rPr>
            </w:pPr>
            <w:r w:rsidRPr="00715799">
              <w:rPr>
                <w:rFonts w:ascii="Times New Roman" w:eastAsiaTheme="minorHAnsi" w:hAnsi="Times New Roman"/>
              </w:rPr>
              <w:t>Распределение контроля: диагностические сессии - 6 ч., текущий контроль по аспектам – 8 ч.</w:t>
            </w:r>
          </w:p>
          <w:p w:rsidR="00F1265F" w:rsidRPr="00715799" w:rsidRDefault="00F1265F" w:rsidP="00715799">
            <w:pPr>
              <w:spacing w:after="0" w:line="259" w:lineRule="auto"/>
              <w:ind w:firstLine="442"/>
              <w:contextualSpacing/>
              <w:jc w:val="both"/>
              <w:rPr>
                <w:rFonts w:ascii="Times New Roman" w:eastAsiaTheme="minorHAnsi" w:hAnsi="Times New Roman"/>
              </w:rPr>
            </w:pPr>
          </w:p>
        </w:tc>
        <w:tc>
          <w:tcPr>
            <w:tcW w:w="2111" w:type="dxa"/>
            <w:vMerge w:val="restart"/>
          </w:tcPr>
          <w:p w:rsidR="002F5B9C" w:rsidRPr="00715799" w:rsidRDefault="002F5B9C" w:rsidP="00715799">
            <w:pPr>
              <w:spacing w:after="0" w:line="259" w:lineRule="auto"/>
              <w:contextualSpacing/>
              <w:jc w:val="center"/>
              <w:rPr>
                <w:rFonts w:ascii="Times New Roman" w:hAnsi="Times New Roman"/>
              </w:rPr>
            </w:pPr>
          </w:p>
        </w:tc>
      </w:tr>
      <w:tr w:rsidR="009A0427" w:rsidRPr="00715799" w:rsidTr="009A0427">
        <w:tc>
          <w:tcPr>
            <w:tcW w:w="555" w:type="dxa"/>
          </w:tcPr>
          <w:p w:rsidR="002F5B9C" w:rsidRPr="00715799" w:rsidRDefault="002F5B9C" w:rsidP="00715799">
            <w:pPr>
              <w:spacing w:after="0" w:line="259" w:lineRule="auto"/>
              <w:contextualSpacing/>
              <w:jc w:val="center"/>
              <w:rPr>
                <w:rFonts w:ascii="Times New Roman" w:hAnsi="Times New Roman"/>
              </w:rPr>
            </w:pPr>
          </w:p>
        </w:tc>
        <w:tc>
          <w:tcPr>
            <w:tcW w:w="1972" w:type="dxa"/>
            <w:vMerge/>
          </w:tcPr>
          <w:p w:rsidR="002F5B9C" w:rsidRPr="00715799" w:rsidRDefault="002F5B9C" w:rsidP="00715799">
            <w:pPr>
              <w:spacing w:after="0" w:line="259" w:lineRule="auto"/>
              <w:contextualSpacing/>
              <w:jc w:val="center"/>
              <w:rPr>
                <w:rFonts w:ascii="Times New Roman" w:hAnsi="Times New Roman"/>
              </w:rPr>
            </w:pPr>
          </w:p>
        </w:tc>
        <w:tc>
          <w:tcPr>
            <w:tcW w:w="1596" w:type="dxa"/>
            <w:vMerge/>
          </w:tcPr>
          <w:p w:rsidR="002F5B9C" w:rsidRPr="00715799" w:rsidRDefault="002F5B9C" w:rsidP="00715799">
            <w:pPr>
              <w:spacing w:after="0" w:line="259" w:lineRule="auto"/>
              <w:contextualSpacing/>
              <w:jc w:val="center"/>
              <w:rPr>
                <w:rFonts w:ascii="Times New Roman" w:hAnsi="Times New Roman"/>
              </w:rPr>
            </w:pPr>
          </w:p>
        </w:tc>
        <w:tc>
          <w:tcPr>
            <w:tcW w:w="8326" w:type="dxa"/>
            <w:vMerge/>
          </w:tcPr>
          <w:p w:rsidR="002F5B9C" w:rsidRPr="00715799" w:rsidRDefault="002F5B9C" w:rsidP="00715799">
            <w:pPr>
              <w:spacing w:after="0" w:line="259" w:lineRule="auto"/>
              <w:ind w:firstLine="442"/>
              <w:contextualSpacing/>
              <w:jc w:val="center"/>
              <w:rPr>
                <w:rFonts w:ascii="Times New Roman" w:hAnsi="Times New Roman"/>
              </w:rPr>
            </w:pPr>
          </w:p>
        </w:tc>
        <w:tc>
          <w:tcPr>
            <w:tcW w:w="2111" w:type="dxa"/>
            <w:vMerge/>
          </w:tcPr>
          <w:p w:rsidR="002F5B9C" w:rsidRPr="00715799" w:rsidRDefault="002F5B9C" w:rsidP="00715799">
            <w:pPr>
              <w:spacing w:after="0" w:line="259" w:lineRule="auto"/>
              <w:contextualSpacing/>
              <w:jc w:val="center"/>
              <w:rPr>
                <w:rFonts w:ascii="Times New Roman" w:hAnsi="Times New Roman"/>
              </w:rPr>
            </w:pPr>
          </w:p>
        </w:tc>
      </w:tr>
      <w:tr w:rsidR="009A0427" w:rsidRPr="00715799" w:rsidTr="009A0427">
        <w:tc>
          <w:tcPr>
            <w:tcW w:w="555" w:type="dxa"/>
          </w:tcPr>
          <w:p w:rsidR="002F5B9C" w:rsidRPr="00715799" w:rsidRDefault="002F5B9C" w:rsidP="00715799">
            <w:pPr>
              <w:spacing w:after="0" w:line="259" w:lineRule="auto"/>
              <w:contextualSpacing/>
              <w:jc w:val="center"/>
              <w:rPr>
                <w:rFonts w:ascii="Times New Roman" w:hAnsi="Times New Roman"/>
              </w:rPr>
            </w:pPr>
          </w:p>
        </w:tc>
        <w:tc>
          <w:tcPr>
            <w:tcW w:w="1972" w:type="dxa"/>
            <w:vMerge/>
          </w:tcPr>
          <w:p w:rsidR="002F5B9C" w:rsidRPr="00715799" w:rsidRDefault="002F5B9C" w:rsidP="00715799">
            <w:pPr>
              <w:spacing w:after="0" w:line="259" w:lineRule="auto"/>
              <w:contextualSpacing/>
              <w:jc w:val="center"/>
              <w:rPr>
                <w:rFonts w:ascii="Times New Roman" w:hAnsi="Times New Roman"/>
              </w:rPr>
            </w:pPr>
          </w:p>
        </w:tc>
        <w:tc>
          <w:tcPr>
            <w:tcW w:w="1596" w:type="dxa"/>
          </w:tcPr>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10-11</w:t>
            </w:r>
          </w:p>
          <w:p w:rsidR="002F5B9C" w:rsidRPr="00715799" w:rsidRDefault="002F5B9C" w:rsidP="00715799">
            <w:pPr>
              <w:spacing w:after="0" w:line="259" w:lineRule="auto"/>
              <w:contextualSpacing/>
              <w:jc w:val="center"/>
              <w:rPr>
                <w:rFonts w:ascii="Times New Roman" w:hAnsi="Times New Roman"/>
              </w:rPr>
            </w:pPr>
            <w:r w:rsidRPr="00715799">
              <w:rPr>
                <w:rFonts w:ascii="Times New Roman" w:hAnsi="Times New Roman"/>
              </w:rPr>
              <w:t>(профильный уровень)</w:t>
            </w:r>
          </w:p>
        </w:tc>
        <w:tc>
          <w:tcPr>
            <w:tcW w:w="8326" w:type="dxa"/>
          </w:tcPr>
          <w:p w:rsidR="002F5B9C" w:rsidRPr="00715799" w:rsidRDefault="002F5B9C" w:rsidP="00715799">
            <w:pPr>
              <w:suppressAutoHyphens/>
              <w:spacing w:after="0" w:line="259" w:lineRule="auto"/>
              <w:ind w:firstLine="442"/>
              <w:contextualSpacing/>
              <w:jc w:val="both"/>
              <w:rPr>
                <w:rFonts w:ascii="Times New Roman" w:eastAsia="SimSun" w:hAnsi="Times New Roman"/>
              </w:rPr>
            </w:pPr>
            <w:r w:rsidRPr="00715799">
              <w:rPr>
                <w:rFonts w:ascii="Times New Roman" w:eastAsia="SimSun" w:hAnsi="Times New Roman"/>
              </w:rPr>
              <w:t>Рабочая программа «Английский язык (профильный) для 10-11 классов» в МАОУ Гуманитарный лицей составлена на основе следующих нормативных документов:</w:t>
            </w:r>
          </w:p>
          <w:p w:rsidR="002F5B9C" w:rsidRPr="00715799" w:rsidRDefault="002F5B9C" w:rsidP="00715799">
            <w:pPr>
              <w:tabs>
                <w:tab w:val="left" w:pos="420"/>
              </w:tabs>
              <w:suppressAutoHyphens/>
              <w:spacing w:after="0" w:line="259" w:lineRule="auto"/>
              <w:ind w:firstLine="442"/>
              <w:contextualSpacing/>
              <w:jc w:val="both"/>
              <w:rPr>
                <w:rFonts w:ascii="Times New Roman" w:eastAsia="SimSun" w:hAnsi="Times New Roman"/>
              </w:rPr>
            </w:pPr>
            <w:r w:rsidRPr="00715799">
              <w:rPr>
                <w:rFonts w:ascii="Times New Roman" w:eastAsia="SimSun" w:hAnsi="Times New Roman"/>
              </w:rPr>
              <w:t xml:space="preserve">Федеральный Государственный Образовательный Стандарт среднего (полного) общего образования (утвержден приказом </w:t>
            </w:r>
            <w:proofErr w:type="spellStart"/>
            <w:r w:rsidRPr="00715799">
              <w:rPr>
                <w:rFonts w:ascii="Times New Roman" w:eastAsia="SimSun" w:hAnsi="Times New Roman"/>
              </w:rPr>
              <w:t>Минобрнауки</w:t>
            </w:r>
            <w:proofErr w:type="spellEnd"/>
            <w:r w:rsidRPr="00715799">
              <w:rPr>
                <w:rFonts w:ascii="Times New Roman" w:eastAsia="SimSun" w:hAnsi="Times New Roman"/>
              </w:rPr>
              <w:t xml:space="preserve"> РФ от 17 мая 2012 г. № 413); Примерные программы по иностранным языкам (2012 г.); Образовательная программа МАОУ Гуманитарный лицей г. Томска.</w:t>
            </w:r>
          </w:p>
          <w:p w:rsidR="002F5B9C" w:rsidRPr="00715799" w:rsidRDefault="002F5B9C" w:rsidP="00715799">
            <w:pPr>
              <w:suppressAutoHyphens/>
              <w:spacing w:after="0" w:line="259" w:lineRule="auto"/>
              <w:ind w:firstLine="442"/>
              <w:contextualSpacing/>
              <w:jc w:val="both"/>
              <w:rPr>
                <w:rFonts w:ascii="Times New Roman" w:eastAsia="SimSun" w:hAnsi="Times New Roman"/>
                <w:spacing w:val="-3"/>
              </w:rPr>
            </w:pPr>
            <w:r w:rsidRPr="00715799">
              <w:rPr>
                <w:rFonts w:ascii="Times New Roman" w:eastAsia="SimSun" w:hAnsi="Times New Roman"/>
                <w:spacing w:val="-3"/>
              </w:rPr>
              <w:t xml:space="preserve">Рабочая программа разработана с целью </w:t>
            </w:r>
          </w:p>
          <w:p w:rsidR="002F5B9C" w:rsidRPr="00715799" w:rsidRDefault="002F5B9C" w:rsidP="00715799">
            <w:pPr>
              <w:widowControl w:val="0"/>
              <w:suppressAutoHyphens/>
              <w:autoSpaceDE w:val="0"/>
              <w:autoSpaceDN w:val="0"/>
              <w:adjustRightInd w:val="0"/>
              <w:spacing w:after="0" w:line="259" w:lineRule="auto"/>
              <w:ind w:firstLine="442"/>
              <w:contextualSpacing/>
              <w:jc w:val="both"/>
              <w:rPr>
                <w:rFonts w:ascii="Times New Roman" w:eastAsia="SimSun" w:hAnsi="Times New Roman"/>
              </w:rPr>
            </w:pPr>
            <w:r w:rsidRPr="00715799">
              <w:rPr>
                <w:rFonts w:ascii="Times New Roman" w:eastAsia="SimSun" w:hAnsi="Times New Roman"/>
              </w:rPr>
              <w:t xml:space="preserve">- дальнейшего развития иноязычной коммуникативной компетенции в совокупности ее составляющих – речевой, языковой, социокультурной, компенсаторной, учебно-познавательной;  </w:t>
            </w:r>
          </w:p>
          <w:p w:rsidR="002F5B9C" w:rsidRPr="00715799" w:rsidRDefault="002F5B9C" w:rsidP="00715799">
            <w:pPr>
              <w:widowControl w:val="0"/>
              <w:suppressAutoHyphens/>
              <w:autoSpaceDE w:val="0"/>
              <w:autoSpaceDN w:val="0"/>
              <w:adjustRightInd w:val="0"/>
              <w:spacing w:after="0" w:line="259" w:lineRule="auto"/>
              <w:ind w:firstLine="442"/>
              <w:contextualSpacing/>
              <w:jc w:val="both"/>
              <w:rPr>
                <w:rFonts w:ascii="Times New Roman" w:eastAsia="SimSun" w:hAnsi="Times New Roman"/>
              </w:rPr>
            </w:pPr>
            <w:r w:rsidRPr="00715799">
              <w:rPr>
                <w:rFonts w:ascii="Times New Roman" w:eastAsia="SimSun" w:hAnsi="Times New Roman"/>
              </w:rPr>
              <w:t xml:space="preserve">- развития и воспитания способности к личностному и профессиональному самоопределению учащихся, их социальной адаптации; </w:t>
            </w:r>
          </w:p>
          <w:p w:rsidR="002F5B9C" w:rsidRPr="00715799" w:rsidRDefault="002F5B9C" w:rsidP="00715799">
            <w:pPr>
              <w:widowControl w:val="0"/>
              <w:suppressAutoHyphens/>
              <w:autoSpaceDE w:val="0"/>
              <w:autoSpaceDN w:val="0"/>
              <w:adjustRightInd w:val="0"/>
              <w:spacing w:after="0" w:line="259" w:lineRule="auto"/>
              <w:ind w:firstLine="442"/>
              <w:contextualSpacing/>
              <w:jc w:val="both"/>
              <w:rPr>
                <w:rFonts w:ascii="Times New Roman" w:eastAsia="SimSun" w:hAnsi="Times New Roman"/>
              </w:rPr>
            </w:pPr>
            <w:r w:rsidRPr="00715799">
              <w:rPr>
                <w:rFonts w:ascii="Times New Roman" w:eastAsia="SimSun" w:hAnsi="Times New Roman"/>
              </w:rPr>
              <w:t>- формирования активной</w:t>
            </w:r>
            <w:r w:rsidRPr="00715799">
              <w:rPr>
                <w:rFonts w:ascii="Times New Roman" w:eastAsia="SimSun" w:hAnsi="Times New Roman"/>
                <w:snapToGrid w:val="0"/>
                <w:color w:val="000000"/>
              </w:rPr>
              <w:t xml:space="preserve"> </w:t>
            </w:r>
            <w:r w:rsidRPr="00715799">
              <w:rPr>
                <w:rFonts w:ascii="Times New Roman" w:eastAsia="SimSun" w:hAnsi="Times New Roman"/>
              </w:rPr>
              <w:t>жизненной позиции как гражданина и патриота, а также как субъекта межкультурного взаимодействия.</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pacing w:val="-5"/>
              </w:rPr>
            </w:pPr>
            <w:r w:rsidRPr="00715799">
              <w:rPr>
                <w:rFonts w:ascii="Times New Roman" w:eastAsia="SimSun" w:hAnsi="Times New Roman"/>
                <w:spacing w:val="-3"/>
              </w:rPr>
              <w:t xml:space="preserve">Данная Рабочая программа конкретизирует содержание предметных </w:t>
            </w:r>
            <w:r w:rsidRPr="00715799">
              <w:rPr>
                <w:rFonts w:ascii="Times New Roman" w:eastAsia="SimSun" w:hAnsi="Times New Roman"/>
                <w:spacing w:val="-5"/>
              </w:rPr>
              <w:t>тем образовательного стандарта, дает распределение учеб</w:t>
            </w:r>
            <w:r w:rsidRPr="00715799">
              <w:rPr>
                <w:rFonts w:ascii="Times New Roman" w:eastAsia="SimSun" w:hAnsi="Times New Roman"/>
                <w:spacing w:val="-6"/>
              </w:rPr>
              <w:t xml:space="preserve">ных часов по темам, </w:t>
            </w:r>
            <w:r w:rsidRPr="00715799">
              <w:rPr>
                <w:rFonts w:ascii="Times New Roman" w:eastAsia="SimSun" w:hAnsi="Times New Roman"/>
                <w:spacing w:val="-4"/>
              </w:rPr>
              <w:t>выдерживая инвариантную (обязательную) часть учебного курса, и предлагает</w:t>
            </w:r>
            <w:r w:rsidRPr="00715799">
              <w:rPr>
                <w:rFonts w:ascii="Times New Roman" w:eastAsia="SimSun" w:hAnsi="Times New Roman"/>
                <w:spacing w:val="-3"/>
              </w:rPr>
              <w:t xml:space="preserve"> </w:t>
            </w:r>
            <w:r w:rsidRPr="00715799">
              <w:rPr>
                <w:rFonts w:ascii="Times New Roman" w:eastAsia="SimSun" w:hAnsi="Times New Roman"/>
                <w:spacing w:val="-5"/>
              </w:rPr>
              <w:t>собственный подход к выбору и структурированию учебного материала, определению последовательности изучения этого материала, а также путей формирования системы знаний, умений и навыков.</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pacing w:val="-5"/>
              </w:rPr>
              <w:t>Распределение учеб</w:t>
            </w:r>
            <w:r w:rsidRPr="00715799">
              <w:rPr>
                <w:rFonts w:ascii="Times New Roman" w:eastAsia="SimSun" w:hAnsi="Times New Roman"/>
                <w:spacing w:val="-6"/>
              </w:rPr>
              <w:t>ных часов по темам:</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napToGrid w:val="0"/>
              </w:rPr>
              <w:t xml:space="preserve">10 класс. </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napToGrid w:val="0"/>
              </w:rPr>
              <w:t xml:space="preserve">Лексика – часов, </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napToGrid w:val="0"/>
              </w:rPr>
              <w:t>Грамматика - часов</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napToGrid w:val="0"/>
              </w:rPr>
              <w:t xml:space="preserve">11 класс. </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napToGrid w:val="0"/>
              </w:rPr>
              <w:lastRenderedPageBreak/>
              <w:t xml:space="preserve">Лексика – 140 часов, </w:t>
            </w:r>
          </w:p>
          <w:p w:rsidR="002F5B9C" w:rsidRPr="00715799" w:rsidRDefault="002F5B9C" w:rsidP="00715799">
            <w:pPr>
              <w:shd w:val="clear" w:color="auto" w:fill="FFFFFF"/>
              <w:spacing w:after="0" w:line="259" w:lineRule="auto"/>
              <w:ind w:firstLine="442"/>
              <w:contextualSpacing/>
              <w:jc w:val="both"/>
              <w:rPr>
                <w:rFonts w:ascii="Times New Roman" w:eastAsia="SimSun" w:hAnsi="Times New Roman"/>
                <w:snapToGrid w:val="0"/>
              </w:rPr>
            </w:pPr>
            <w:r w:rsidRPr="00715799">
              <w:rPr>
                <w:rFonts w:ascii="Times New Roman" w:eastAsia="SimSun" w:hAnsi="Times New Roman"/>
                <w:snapToGrid w:val="0"/>
              </w:rPr>
              <w:t>Грамматика – 64 часа.</w:t>
            </w:r>
          </w:p>
          <w:p w:rsidR="002F5B9C" w:rsidRPr="00715799" w:rsidRDefault="002F5B9C" w:rsidP="00715799">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firstLine="442"/>
              <w:contextualSpacing/>
              <w:jc w:val="both"/>
              <w:outlineLvl w:val="0"/>
              <w:rPr>
                <w:rFonts w:ascii="Times New Roman" w:eastAsiaTheme="minorHAnsi" w:hAnsi="Times New Roman"/>
                <w:lang w:eastAsia="en-US"/>
              </w:rPr>
            </w:pPr>
            <w:r w:rsidRPr="00715799">
              <w:rPr>
                <w:rFonts w:ascii="Times New Roman" w:eastAsiaTheme="minorHAnsi" w:hAnsi="Times New Roman"/>
                <w:lang w:eastAsia="en-US"/>
              </w:rPr>
              <w:t>Распределение часовой нагрузки – 10 класс - 6ч. в неделю; 11 класс – 6 часов в неделю.</w:t>
            </w:r>
            <w:r w:rsidRPr="00715799">
              <w:rPr>
                <w:rFonts w:ascii="Times New Roman" w:eastAsiaTheme="minorHAnsi" w:hAnsi="Times New Roman"/>
                <w:lang w:eastAsia="en-US"/>
              </w:rPr>
              <w:tab/>
            </w:r>
          </w:p>
          <w:p w:rsidR="002F5B9C" w:rsidRPr="00715799" w:rsidRDefault="00E3004F"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Распределение контроля: </w:t>
            </w:r>
            <w:r w:rsidR="002F5B9C" w:rsidRPr="00715799">
              <w:rPr>
                <w:rFonts w:ascii="Times New Roman" w:eastAsiaTheme="minorHAnsi" w:hAnsi="Times New Roman"/>
              </w:rPr>
              <w:t>диагностические сессии - 6 ч., текущий контроль по аспектам – 8 ч.</w:t>
            </w:r>
          </w:p>
          <w:p w:rsidR="002F5B9C" w:rsidRPr="00715799" w:rsidRDefault="002F5B9C" w:rsidP="00715799">
            <w:pPr>
              <w:spacing w:after="0" w:line="259" w:lineRule="auto"/>
              <w:contextualSpacing/>
              <w:jc w:val="both"/>
              <w:rPr>
                <w:rFonts w:ascii="Times New Roman" w:hAnsi="Times New Roman"/>
              </w:rPr>
            </w:pPr>
          </w:p>
        </w:tc>
        <w:tc>
          <w:tcPr>
            <w:tcW w:w="2111" w:type="dxa"/>
          </w:tcPr>
          <w:p w:rsidR="002F5B9C" w:rsidRPr="00715799" w:rsidRDefault="002F5B9C" w:rsidP="00715799">
            <w:pPr>
              <w:spacing w:after="0" w:line="259" w:lineRule="auto"/>
              <w:contextualSpacing/>
              <w:jc w:val="center"/>
              <w:rPr>
                <w:rFonts w:ascii="Times New Roman" w:hAnsi="Times New Roman"/>
              </w:rPr>
            </w:pPr>
          </w:p>
        </w:tc>
      </w:tr>
      <w:tr w:rsidR="00F1265F"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7</w:t>
            </w:r>
          </w:p>
        </w:tc>
        <w:tc>
          <w:tcPr>
            <w:tcW w:w="1972"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Второй иностранный язык (французский язык)</w:t>
            </w:r>
          </w:p>
        </w:tc>
        <w:tc>
          <w:tcPr>
            <w:tcW w:w="1596"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8-9</w:t>
            </w:r>
          </w:p>
        </w:tc>
        <w:tc>
          <w:tcPr>
            <w:tcW w:w="8326" w:type="dxa"/>
          </w:tcPr>
          <w:p w:rsidR="00F1265F" w:rsidRPr="00715799" w:rsidRDefault="00F1265F" w:rsidP="00715799">
            <w:pPr>
              <w:tabs>
                <w:tab w:val="left" w:pos="0"/>
              </w:tabs>
              <w:suppressAutoHyphens/>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французскому языку для 8-9 класса (111,112, 101, 102, 103 группы) составлена в соответствии следующих нормативных документов:</w:t>
            </w:r>
          </w:p>
          <w:p w:rsidR="00F1265F" w:rsidRPr="00715799" w:rsidRDefault="00F1265F" w:rsidP="00715799">
            <w:pPr>
              <w:tabs>
                <w:tab w:val="left" w:pos="0"/>
              </w:tabs>
              <w:suppressAutoHyphens/>
              <w:spacing w:after="0" w:line="259" w:lineRule="auto"/>
              <w:ind w:firstLine="442"/>
              <w:contextualSpacing/>
              <w:jc w:val="both"/>
              <w:rPr>
                <w:rFonts w:ascii="Times New Roman" w:hAnsi="Times New Roman"/>
              </w:rPr>
            </w:pPr>
            <w:r w:rsidRPr="00715799">
              <w:rPr>
                <w:rFonts w:ascii="Times New Roman" w:hAnsi="Times New Roman"/>
                <w:lang w:eastAsia="ar-SA"/>
              </w:rPr>
              <w:t>Федеральный государственный образовательный стандарт основного общего образования /М-во образования и науки Российской Федерации. — М.: Просвещение, 2011. — 48 с. — (Стандарты второго поколения).</w:t>
            </w:r>
          </w:p>
          <w:p w:rsidR="00F1265F" w:rsidRPr="00715799" w:rsidRDefault="00F1265F" w:rsidP="00715799">
            <w:pPr>
              <w:tabs>
                <w:tab w:val="left" w:pos="0"/>
              </w:tabs>
              <w:suppressAutoHyphens/>
              <w:spacing w:after="0" w:line="259" w:lineRule="auto"/>
              <w:ind w:firstLine="442"/>
              <w:contextualSpacing/>
              <w:jc w:val="both"/>
              <w:rPr>
                <w:rFonts w:ascii="Times New Roman" w:hAnsi="Times New Roman"/>
              </w:rPr>
            </w:pPr>
            <w:r w:rsidRPr="00715799">
              <w:rPr>
                <w:rFonts w:ascii="Times New Roman" w:eastAsiaTheme="minorHAnsi" w:hAnsi="Times New Roman"/>
                <w:lang w:eastAsia="en-US"/>
              </w:rPr>
              <w:t>Примерные программы основного общего образования. Иностранные языки. — М.: Просвещение, 2009 - 144 с.</w:t>
            </w:r>
            <w:r w:rsidRPr="00715799">
              <w:rPr>
                <w:rFonts w:ascii="Times New Roman" w:eastAsiaTheme="minorHAnsi" w:hAnsi="Times New Roman"/>
              </w:rPr>
              <w:t xml:space="preserve"> </w:t>
            </w:r>
            <w:r w:rsidRPr="00715799">
              <w:rPr>
                <w:rFonts w:ascii="Times New Roman" w:eastAsiaTheme="minorHAnsi" w:hAnsi="Times New Roman"/>
                <w:lang w:eastAsia="en-US"/>
              </w:rPr>
              <w:t>(Стандарты второго поколения).</w:t>
            </w:r>
          </w:p>
          <w:p w:rsidR="00F1265F" w:rsidRPr="00715799" w:rsidRDefault="00F1265F" w:rsidP="00715799">
            <w:pPr>
              <w:tabs>
                <w:tab w:val="left" w:pos="0"/>
              </w:tabs>
              <w:suppressAutoHyphens/>
              <w:spacing w:after="0" w:line="259" w:lineRule="auto"/>
              <w:ind w:firstLine="442"/>
              <w:contextualSpacing/>
              <w:jc w:val="both"/>
              <w:rPr>
                <w:rFonts w:ascii="Times New Roman" w:hAnsi="Times New Roman"/>
              </w:rPr>
            </w:pPr>
            <w:r w:rsidRPr="00715799">
              <w:rPr>
                <w:rFonts w:ascii="Times New Roman" w:hAnsi="Times New Roman"/>
                <w:lang w:eastAsia="ar-SA"/>
              </w:rPr>
              <w:t>УМК «Встречи» 7–9 классы (первый-третий годы обучения) авторы Н.А. Селиванова, А.Ю. Шашурина</w:t>
            </w:r>
          </w:p>
          <w:p w:rsidR="00F1265F" w:rsidRPr="00715799" w:rsidRDefault="00F1265F" w:rsidP="00715799">
            <w:pPr>
              <w:widowControl w:val="0"/>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Рабочая программа направлена на достижение следующих целей:</w:t>
            </w:r>
          </w:p>
          <w:p w:rsidR="00F1265F" w:rsidRPr="00715799" w:rsidRDefault="00F1265F" w:rsidP="00715799">
            <w:pPr>
              <w:widowControl w:val="0"/>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1265F" w:rsidRPr="00715799" w:rsidRDefault="00F1265F" w:rsidP="00715799">
            <w:pPr>
              <w:widowControl w:val="0"/>
              <w:shd w:val="clear" w:color="auto" w:fill="FFFFFF"/>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1265F" w:rsidRPr="00715799" w:rsidRDefault="00F1265F" w:rsidP="00715799">
            <w:pPr>
              <w:shd w:val="clear" w:color="auto" w:fill="FFFFFF"/>
              <w:suppressAutoHyphens/>
              <w:spacing w:after="0" w:line="259" w:lineRule="auto"/>
              <w:ind w:firstLine="442"/>
              <w:contextualSpacing/>
              <w:jc w:val="both"/>
              <w:rPr>
                <w:rFonts w:ascii="Times New Roman" w:hAnsi="Times New Roman"/>
                <w:spacing w:val="-5"/>
              </w:rPr>
            </w:pPr>
            <w:r w:rsidRPr="00715799">
              <w:rPr>
                <w:rFonts w:ascii="Times New Roman" w:hAnsi="Times New Roman"/>
                <w:spacing w:val="-3"/>
              </w:rPr>
              <w:t xml:space="preserve">Данная Рабочая программа конкретизирует содержание предметных </w:t>
            </w:r>
            <w:r w:rsidRPr="00715799">
              <w:rPr>
                <w:rFonts w:ascii="Times New Roman" w:hAnsi="Times New Roman"/>
                <w:spacing w:val="-5"/>
              </w:rPr>
              <w:t>тем образовательного стандарта, дает распределение учеб</w:t>
            </w:r>
            <w:r w:rsidRPr="00715799">
              <w:rPr>
                <w:rFonts w:ascii="Times New Roman" w:hAnsi="Times New Roman"/>
                <w:spacing w:val="-6"/>
              </w:rPr>
              <w:t xml:space="preserve">ных часов по темам, </w:t>
            </w:r>
            <w:r w:rsidRPr="00715799">
              <w:rPr>
                <w:rFonts w:ascii="Times New Roman" w:hAnsi="Times New Roman"/>
                <w:spacing w:val="-4"/>
              </w:rPr>
              <w:t>выдерживая инвариантную (обязательную) часть учебного курса, и предлагает</w:t>
            </w:r>
            <w:r w:rsidRPr="00715799">
              <w:rPr>
                <w:rFonts w:ascii="Times New Roman" w:hAnsi="Times New Roman"/>
                <w:spacing w:val="-3"/>
              </w:rPr>
              <w:t xml:space="preserve"> </w:t>
            </w:r>
            <w:r w:rsidRPr="00715799">
              <w:rPr>
                <w:rFonts w:ascii="Times New Roman" w:hAnsi="Times New Roman"/>
                <w:spacing w:val="-5"/>
              </w:rPr>
              <w:t>собственный подход к выбору и структурированию учебного материала, определению последовательности изучения этого материала, а также путей формирования системы знаний, умений и навыков.</w:t>
            </w:r>
          </w:p>
          <w:p w:rsidR="00F1265F" w:rsidRPr="00715799" w:rsidRDefault="00F1265F"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Программа по Второму иностранному языку (французский) для 8-9 классов является основой для создания календарно-тематического плана и является частью </w:t>
            </w:r>
            <w:r w:rsidRPr="00715799">
              <w:rPr>
                <w:rFonts w:ascii="Times New Roman" w:eastAsiaTheme="minorHAnsi" w:hAnsi="Times New Roman"/>
                <w:lang w:eastAsia="en-US"/>
              </w:rPr>
              <w:lastRenderedPageBreak/>
              <w:t>единого образовательного пространства в МАОУ Гуманитарный лицей, рассчитана на 136 учебных часов, в том числе:</w:t>
            </w:r>
          </w:p>
          <w:p w:rsidR="00F1265F" w:rsidRPr="00715799" w:rsidRDefault="00F1265F"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8 класс - 2 часа в неделю (34 учебных недели – 68 часов)</w:t>
            </w:r>
          </w:p>
          <w:p w:rsidR="00F1265F" w:rsidRPr="00715799" w:rsidRDefault="00F1265F"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9 класс - 2 часа в неделю (34 учебные недели – 68 часов)</w:t>
            </w:r>
          </w:p>
          <w:p w:rsidR="00751743" w:rsidRPr="00715799" w:rsidRDefault="00E3004F"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Распределение контроля: </w:t>
            </w:r>
            <w:r w:rsidR="00F1265F" w:rsidRPr="00715799">
              <w:rPr>
                <w:rFonts w:ascii="Times New Roman" w:eastAsiaTheme="minorHAnsi" w:hAnsi="Times New Roman"/>
              </w:rPr>
              <w:t>диагностические сессии - 5 ч., текущий контроль по аспектам –5 ч.</w:t>
            </w:r>
          </w:p>
          <w:p w:rsidR="00E3004F" w:rsidRPr="00715799" w:rsidRDefault="00E3004F" w:rsidP="00715799">
            <w:pPr>
              <w:spacing w:after="0" w:line="259" w:lineRule="auto"/>
              <w:ind w:firstLine="442"/>
              <w:contextualSpacing/>
              <w:jc w:val="both"/>
              <w:rPr>
                <w:rFonts w:ascii="Times New Roman" w:eastAsiaTheme="minorHAnsi" w:hAnsi="Times New Roman"/>
              </w:rPr>
            </w:pPr>
          </w:p>
        </w:tc>
        <w:tc>
          <w:tcPr>
            <w:tcW w:w="2111" w:type="dxa"/>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Информатика и ИКТ</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2F5B9C" w:rsidRPr="00715799">
              <w:rPr>
                <w:rFonts w:ascii="Times New Roman" w:hAnsi="Times New Roman"/>
              </w:rPr>
              <w:t>-</w:t>
            </w:r>
            <w:r w:rsidRPr="00715799">
              <w:rPr>
                <w:rFonts w:ascii="Times New Roman" w:hAnsi="Times New Roman"/>
              </w:rPr>
              <w:t>9</w:t>
            </w:r>
          </w:p>
        </w:tc>
        <w:tc>
          <w:tcPr>
            <w:tcW w:w="8326" w:type="dxa"/>
            <w:vMerge w:val="restart"/>
          </w:tcPr>
          <w:p w:rsidR="009A0427" w:rsidRPr="00715799" w:rsidRDefault="009A0427" w:rsidP="00715799">
            <w:pPr>
              <w:widowControl w:val="0"/>
              <w:shd w:val="clear" w:color="auto" w:fill="FFFFFF"/>
              <w:autoSpaceDE w:val="0"/>
              <w:autoSpaceDN w:val="0"/>
              <w:adjustRightInd w:val="0"/>
              <w:spacing w:after="0" w:line="259" w:lineRule="auto"/>
              <w:ind w:firstLine="442"/>
              <w:contextualSpacing/>
              <w:jc w:val="both"/>
              <w:rPr>
                <w:rFonts w:ascii="Times New Roman" w:eastAsiaTheme="minorHAnsi" w:hAnsi="Times New Roman"/>
                <w:color w:val="000000"/>
                <w:spacing w:val="-2"/>
                <w:lang w:eastAsia="en-US"/>
              </w:rPr>
            </w:pPr>
            <w:r w:rsidRPr="00715799">
              <w:rPr>
                <w:rFonts w:ascii="Times New Roman" w:hAnsi="Times New Roman"/>
              </w:rPr>
              <w:t xml:space="preserve">Рабочая программа по информатике для 8-9 класса разработана на основе Федерального государственного образовательного стандарта среднего общего образования. </w:t>
            </w:r>
            <w:r w:rsidRPr="00715799">
              <w:rPr>
                <w:rFonts w:ascii="Times New Roman" w:eastAsiaTheme="minorHAnsi" w:hAnsi="Times New Roman"/>
                <w:color w:val="000000"/>
                <w:lang w:eastAsia="en-US"/>
              </w:rPr>
              <w:t xml:space="preserve">Целью курса </w:t>
            </w:r>
            <w:r w:rsidRPr="00715799">
              <w:rPr>
                <w:rFonts w:ascii="Times New Roman" w:eastAsiaTheme="minorHAnsi" w:hAnsi="Times New Roman"/>
                <w:lang w:eastAsia="en-US"/>
              </w:rPr>
              <w:t>«Информатика»</w:t>
            </w:r>
            <w:r w:rsidRPr="00715799">
              <w:rPr>
                <w:rFonts w:ascii="Times New Roman" w:eastAsiaTheme="minorHAnsi" w:hAnsi="Times New Roman"/>
                <w:color w:val="000000"/>
                <w:lang w:eastAsia="en-US"/>
              </w:rPr>
              <w:t xml:space="preserve"> является </w:t>
            </w:r>
            <w:r w:rsidRPr="00715799">
              <w:rPr>
                <w:rFonts w:ascii="Times New Roman" w:eastAsiaTheme="minorHAnsi" w:hAnsi="Times New Roman"/>
                <w:color w:val="000000"/>
                <w:spacing w:val="3"/>
                <w:lang w:eastAsia="en-US"/>
              </w:rPr>
              <w:t xml:space="preserve">освоение учащимися 8 – 9 классов Томского гуманитарного лицея основ системного видения мира, обеспечив тем самым значительное расширение и углубление </w:t>
            </w:r>
            <w:proofErr w:type="spellStart"/>
            <w:r w:rsidRPr="00715799">
              <w:rPr>
                <w:rFonts w:ascii="Times New Roman" w:eastAsiaTheme="minorHAnsi" w:hAnsi="Times New Roman"/>
                <w:color w:val="000000"/>
                <w:spacing w:val="3"/>
                <w:lang w:eastAsia="en-US"/>
              </w:rPr>
              <w:t>межпредметных</w:t>
            </w:r>
            <w:proofErr w:type="spellEnd"/>
            <w:r w:rsidRPr="00715799">
              <w:rPr>
                <w:rFonts w:ascii="Times New Roman" w:eastAsiaTheme="minorHAnsi" w:hAnsi="Times New Roman"/>
                <w:color w:val="000000"/>
                <w:spacing w:val="3"/>
                <w:lang w:eastAsia="en-US"/>
              </w:rPr>
              <w:t xml:space="preserve"> связей информатики с другими дисциплинами.</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 xml:space="preserve">Согласно Учебному плану среднего общего образования для гуманитарного профиля Основной общеобразовательной программы лицея на изучение </w:t>
            </w:r>
            <w:r w:rsidRPr="00715799">
              <w:rPr>
                <w:rFonts w:ascii="Times New Roman" w:eastAsiaTheme="minorHAnsi" w:hAnsi="Times New Roman"/>
                <w:lang w:eastAsia="en-US"/>
              </w:rPr>
              <w:t>Программа курса «Информатика» рассчитана на реализацию в 8-х классах в течение 34 часов, или 17 «пар», аналогично в 9 классе. Итого 68 часов.</w:t>
            </w:r>
          </w:p>
          <w:p w:rsidR="009A0427" w:rsidRPr="00715799" w:rsidRDefault="009A0427" w:rsidP="00715799">
            <w:pPr>
              <w:spacing w:after="0" w:line="259" w:lineRule="auto"/>
              <w:ind w:firstLine="442"/>
              <w:contextualSpacing/>
              <w:jc w:val="both"/>
              <w:rPr>
                <w:rFonts w:ascii="Times New Roman" w:hAnsi="Times New Roman"/>
                <w:lang w:eastAsia="en-US"/>
              </w:rPr>
            </w:pPr>
            <w:r w:rsidRPr="00715799">
              <w:rPr>
                <w:rFonts w:ascii="Times New Roman" w:eastAsiaTheme="minorHAnsi" w:hAnsi="Times New Roman"/>
                <w:lang w:eastAsia="en-US"/>
              </w:rPr>
              <w:t xml:space="preserve">Данный курс может преподаваться как </w:t>
            </w:r>
            <w:proofErr w:type="spellStart"/>
            <w:r w:rsidRPr="00715799">
              <w:rPr>
                <w:rFonts w:ascii="Times New Roman" w:eastAsiaTheme="minorHAnsi" w:hAnsi="Times New Roman"/>
                <w:lang w:eastAsia="en-US"/>
              </w:rPr>
              <w:t>аудиторно</w:t>
            </w:r>
            <w:proofErr w:type="spellEnd"/>
            <w:r w:rsidRPr="00715799">
              <w:rPr>
                <w:rFonts w:ascii="Times New Roman" w:eastAsiaTheme="minorHAnsi" w:hAnsi="Times New Roman"/>
                <w:lang w:eastAsia="en-US"/>
              </w:rPr>
              <w:t>, так и в дистанционной форме. В качестве методической основы выбран учебник для 8, 9 класса (И.Г. Семакин. Информатика: учебник для 8 класса. – М.: БИНОМ. Лаборатория знаний., И.Г. Семакин. Информатика. Базовый уровень: учебник для 9 класса. – М.: БИНОМ. Лаборатория знаний.)</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В программу 8-9 класса включено изучение таких разделов, как: «Введение в информатику» (2 часа), «</w:t>
            </w:r>
            <w:r w:rsidRPr="00715799">
              <w:rPr>
                <w:rFonts w:ascii="Times New Roman" w:eastAsiaTheme="minorHAnsi" w:hAnsi="Times New Roman"/>
                <w:lang w:eastAsia="en-US"/>
              </w:rPr>
              <w:t>Теоретические основы информатики» (7 часов),</w:t>
            </w:r>
            <w:r w:rsidRPr="00715799">
              <w:rPr>
                <w:rFonts w:ascii="Times New Roman" w:eastAsiaTheme="minorHAnsi" w:hAnsi="Times New Roman"/>
              </w:rPr>
              <w:t xml:space="preserve"> </w:t>
            </w:r>
            <w:r w:rsidRPr="00715799">
              <w:rPr>
                <w:rFonts w:ascii="Times New Roman" w:eastAsiaTheme="minorHAnsi" w:hAnsi="Times New Roman"/>
                <w:lang w:eastAsia="en-US"/>
              </w:rPr>
              <w:t xml:space="preserve">«Всероссийский урок цифры» (12 часов), «Архитектура ПК» (12 часов), «Обработка информации» (8 часов), «Управление и алгоритмизация» (15 часов), «Математические основы информатики» (11 часов), «Информационно-коммуникационные технологии» (4 часа), </w:t>
            </w:r>
          </w:p>
          <w:p w:rsidR="009A0427" w:rsidRPr="00715799" w:rsidRDefault="009A0427"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К формам и методам работы с учащимися, видам и формам контроля относятся</w:t>
            </w:r>
          </w:p>
          <w:p w:rsidR="009A0427" w:rsidRPr="00715799" w:rsidRDefault="009A0427"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 аудиторная работа: выполнение практических упражнений (включая самопроверку); различные формы опроса учащихся (фронтальный и индивидуальный); проверка конспектов; </w:t>
            </w:r>
          </w:p>
          <w:p w:rsidR="009A0427" w:rsidRPr="00715799" w:rsidRDefault="009A0427" w:rsidP="00715799">
            <w:pPr>
              <w:widowControl w:val="0"/>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опросам; решение тренировочных тестов; анализ своих результатов и выполнение </w:t>
            </w:r>
            <w:r w:rsidRPr="00715799">
              <w:rPr>
                <w:rFonts w:ascii="Times New Roman" w:hAnsi="Times New Roman"/>
                <w:color w:val="000000"/>
              </w:rPr>
              <w:lastRenderedPageBreak/>
              <w:t xml:space="preserve">работ над ошибками; </w:t>
            </w:r>
          </w:p>
          <w:p w:rsidR="009A0427" w:rsidRPr="00715799" w:rsidRDefault="009A0427" w:rsidP="00715799">
            <w:pPr>
              <w:widowControl w:val="0"/>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проверочные работы: устные опросы; контроль знаний в форме тестовых заданий и контрольных работ; проверочные работы по отдельным темам; диктанты.</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8 классе – 5. Также в соответствии с КТП проводятся самостоятельные и практические работы по текущим темам. </w:t>
            </w:r>
          </w:p>
          <w:p w:rsidR="00751743"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9 классе – 5. Также в соответствии с КТП проводятся самостоятельные и практические работы по текущим темам. </w:t>
            </w:r>
          </w:p>
          <w:p w:rsidR="00E3004F" w:rsidRPr="00715799" w:rsidRDefault="00E3004F" w:rsidP="00715799">
            <w:pPr>
              <w:spacing w:after="0" w:line="259" w:lineRule="auto"/>
              <w:ind w:firstLine="442"/>
              <w:contextualSpacing/>
              <w:jc w:val="both"/>
              <w:rPr>
                <w:rFonts w:ascii="Times New Roman" w:eastAsiaTheme="minorHAnsi" w:hAnsi="Times New Roman"/>
                <w:lang w:eastAsia="en-US"/>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2F5B9C" w:rsidRPr="00715799">
              <w:rPr>
                <w:rFonts w:ascii="Times New Roman" w:hAnsi="Times New Roman"/>
              </w:rPr>
              <w:t>-</w:t>
            </w:r>
            <w:r w:rsidRPr="00715799">
              <w:rPr>
                <w:rFonts w:ascii="Times New Roman" w:hAnsi="Times New Roman"/>
              </w:rPr>
              <w:t>11</w:t>
            </w:r>
          </w:p>
        </w:tc>
        <w:tc>
          <w:tcPr>
            <w:tcW w:w="8326" w:type="dxa"/>
            <w:vMerge w:val="restart"/>
          </w:tcPr>
          <w:p w:rsidR="009A0427" w:rsidRPr="00715799" w:rsidRDefault="009A0427" w:rsidP="00715799">
            <w:pPr>
              <w:widowControl w:val="0"/>
              <w:shd w:val="clear" w:color="auto" w:fill="FFFFFF"/>
              <w:autoSpaceDE w:val="0"/>
              <w:autoSpaceDN w:val="0"/>
              <w:adjustRightInd w:val="0"/>
              <w:spacing w:after="0" w:line="259" w:lineRule="auto"/>
              <w:ind w:firstLine="442"/>
              <w:contextualSpacing/>
              <w:jc w:val="both"/>
              <w:rPr>
                <w:rFonts w:ascii="Times New Roman" w:eastAsiaTheme="minorHAnsi" w:hAnsi="Times New Roman"/>
                <w:color w:val="000000"/>
                <w:spacing w:val="-2"/>
                <w:lang w:eastAsia="en-US"/>
              </w:rPr>
            </w:pPr>
            <w:r w:rsidRPr="00715799">
              <w:rPr>
                <w:rFonts w:ascii="Times New Roman" w:hAnsi="Times New Roman"/>
              </w:rPr>
              <w:t xml:space="preserve">Рабочая программа по информатике для 10-11 класса разработана на основе Федерального государственного образовательного стандарта среднего общего образования. </w:t>
            </w:r>
            <w:r w:rsidRPr="00715799">
              <w:rPr>
                <w:rFonts w:ascii="Times New Roman" w:eastAsiaTheme="minorHAnsi" w:hAnsi="Times New Roman"/>
                <w:color w:val="000000"/>
                <w:lang w:eastAsia="en-US"/>
              </w:rPr>
              <w:t xml:space="preserve">Целью курса </w:t>
            </w:r>
            <w:r w:rsidRPr="00715799">
              <w:rPr>
                <w:rFonts w:ascii="Times New Roman" w:eastAsiaTheme="minorHAnsi" w:hAnsi="Times New Roman"/>
                <w:lang w:eastAsia="en-US"/>
              </w:rPr>
              <w:t>«Информатика»</w:t>
            </w:r>
            <w:r w:rsidRPr="00715799">
              <w:rPr>
                <w:rFonts w:ascii="Times New Roman" w:eastAsiaTheme="minorHAnsi" w:hAnsi="Times New Roman"/>
                <w:color w:val="000000"/>
                <w:lang w:eastAsia="en-US"/>
              </w:rPr>
              <w:t xml:space="preserve"> является </w:t>
            </w:r>
            <w:r w:rsidRPr="00715799">
              <w:rPr>
                <w:rFonts w:ascii="Times New Roman" w:eastAsiaTheme="minorHAnsi" w:hAnsi="Times New Roman"/>
                <w:color w:val="000000"/>
                <w:spacing w:val="3"/>
                <w:lang w:eastAsia="en-US"/>
              </w:rPr>
              <w:t xml:space="preserve">освоение учащимися 10 – 11 классов Томского гуманитарного лицея основ системного видения мира, обеспечив тем самым значительное расширение и углубление </w:t>
            </w:r>
            <w:proofErr w:type="spellStart"/>
            <w:r w:rsidRPr="00715799">
              <w:rPr>
                <w:rFonts w:ascii="Times New Roman" w:eastAsiaTheme="minorHAnsi" w:hAnsi="Times New Roman"/>
                <w:color w:val="000000"/>
                <w:spacing w:val="3"/>
                <w:lang w:eastAsia="en-US"/>
              </w:rPr>
              <w:t>межпредметных</w:t>
            </w:r>
            <w:proofErr w:type="spellEnd"/>
            <w:r w:rsidRPr="00715799">
              <w:rPr>
                <w:rFonts w:ascii="Times New Roman" w:eastAsiaTheme="minorHAnsi" w:hAnsi="Times New Roman"/>
                <w:color w:val="000000"/>
                <w:spacing w:val="3"/>
                <w:lang w:eastAsia="en-US"/>
              </w:rPr>
              <w:t xml:space="preserve"> связей информатики с другими дисциплинами.</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 xml:space="preserve">Согласно Учебному плану среднего общего образования для гуманитарного профиля Основной общеобразовательной программы лицея на изучение </w:t>
            </w:r>
            <w:r w:rsidRPr="00715799">
              <w:rPr>
                <w:rFonts w:ascii="Times New Roman" w:eastAsiaTheme="minorHAnsi" w:hAnsi="Times New Roman"/>
                <w:lang w:eastAsia="en-US"/>
              </w:rPr>
              <w:t>Программа курса «Информатика» рассчитана на реализацию в 10-х классах в течение 34 часов, или 17 «пар», аналогично в 11 классе. Итого 68 часов.</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Данный курс может преподаваться как </w:t>
            </w:r>
            <w:proofErr w:type="spellStart"/>
            <w:r w:rsidRPr="00715799">
              <w:rPr>
                <w:rFonts w:ascii="Times New Roman" w:eastAsiaTheme="minorHAnsi" w:hAnsi="Times New Roman"/>
                <w:lang w:eastAsia="en-US"/>
              </w:rPr>
              <w:t>аудиторно</w:t>
            </w:r>
            <w:proofErr w:type="spellEnd"/>
            <w:r w:rsidRPr="00715799">
              <w:rPr>
                <w:rFonts w:ascii="Times New Roman" w:eastAsiaTheme="minorHAnsi" w:hAnsi="Times New Roman"/>
                <w:lang w:eastAsia="en-US"/>
              </w:rPr>
              <w:t>, так и в дистанционной форме. В качестве методической основы выбран учебник для 10, 11 класса (</w:t>
            </w:r>
            <w:proofErr w:type="spellStart"/>
            <w:r w:rsidRPr="00715799">
              <w:rPr>
                <w:rFonts w:ascii="Times New Roman" w:eastAsiaTheme="minorHAnsi" w:hAnsi="Times New Roman"/>
                <w:lang w:eastAsia="en-US"/>
              </w:rPr>
              <w:t>Босова</w:t>
            </w:r>
            <w:proofErr w:type="spellEnd"/>
            <w:r w:rsidRPr="00715799">
              <w:rPr>
                <w:rFonts w:ascii="Times New Roman" w:eastAsiaTheme="minorHAnsi" w:hAnsi="Times New Roman"/>
                <w:lang w:eastAsia="en-US"/>
              </w:rPr>
              <w:t xml:space="preserve"> Л. Л. Информатика. Базовый уровень. 10 класс: учебник / Л. Л. </w:t>
            </w:r>
            <w:proofErr w:type="spellStart"/>
            <w:r w:rsidRPr="00715799">
              <w:rPr>
                <w:rFonts w:ascii="Times New Roman" w:eastAsiaTheme="minorHAnsi" w:hAnsi="Times New Roman"/>
                <w:lang w:eastAsia="en-US"/>
              </w:rPr>
              <w:t>Босова</w:t>
            </w:r>
            <w:proofErr w:type="spellEnd"/>
            <w:r w:rsidRPr="00715799">
              <w:rPr>
                <w:rFonts w:ascii="Times New Roman" w:eastAsiaTheme="minorHAnsi" w:hAnsi="Times New Roman"/>
                <w:lang w:eastAsia="en-US"/>
              </w:rPr>
              <w:t xml:space="preserve">, А. Ю. </w:t>
            </w:r>
            <w:proofErr w:type="spellStart"/>
            <w:r w:rsidRPr="00715799">
              <w:rPr>
                <w:rFonts w:ascii="Times New Roman" w:eastAsiaTheme="minorHAnsi" w:hAnsi="Times New Roman"/>
                <w:lang w:eastAsia="en-US"/>
              </w:rPr>
              <w:t>Босова</w:t>
            </w:r>
            <w:proofErr w:type="spellEnd"/>
            <w:r w:rsidRPr="00715799">
              <w:rPr>
                <w:rFonts w:ascii="Times New Roman" w:eastAsiaTheme="minorHAnsi" w:hAnsi="Times New Roman"/>
                <w:lang w:eastAsia="en-US"/>
              </w:rPr>
              <w:t>. – 2-е изд. Стереотип. – М.: БИНОМ. Лаборатория знаний, 2020</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И.Г. Семакин. Информатика. Базовый уровень: учебник для 11 класса. – М.: БИНОМ. Лаборатория знаний.)</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 xml:space="preserve">В программу 10-11 класса включено изучение таких разделов, как: «Введение в информатику» (2 часа), </w:t>
            </w:r>
            <w:r w:rsidRPr="00715799">
              <w:rPr>
                <w:rFonts w:ascii="Times New Roman" w:eastAsiaTheme="minorHAnsi" w:hAnsi="Times New Roman"/>
                <w:lang w:eastAsia="en-US"/>
              </w:rPr>
              <w:t xml:space="preserve">«Всероссийский урок цифры» (12 часов), «Информация. Информационные процессы» (11 часов), «Устройство компьютера» (10 часов), «Управление и алгоритмизация» (15 часов), «Математические основы информатики» (11 часов), «Информационно-коммуникационные технологии» (4 часа),  </w:t>
            </w:r>
          </w:p>
          <w:p w:rsidR="009A0427" w:rsidRPr="00715799" w:rsidRDefault="009A0427"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К формам и методам работы с учащимися, видам и формам контроля относятся</w:t>
            </w:r>
          </w:p>
          <w:p w:rsidR="009A0427" w:rsidRPr="00715799" w:rsidRDefault="009A0427"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 аудиторная работа: выполнение практических упражнений (включая самопроверку); различные формы опроса учащихся (фронтальный и индивидуальный); проверка конспектов; </w:t>
            </w:r>
          </w:p>
          <w:p w:rsidR="009A0427" w:rsidRPr="00715799" w:rsidRDefault="009A0427" w:rsidP="00715799">
            <w:pPr>
              <w:widowControl w:val="0"/>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w:t>
            </w:r>
            <w:r w:rsidRPr="00715799">
              <w:rPr>
                <w:rFonts w:ascii="Times New Roman" w:hAnsi="Times New Roman"/>
                <w:color w:val="000000"/>
              </w:rPr>
              <w:lastRenderedPageBreak/>
              <w:t xml:space="preserve">опросам; решение тренировочных тестов; анализ своих результатов и выполнение работ над ошибками; </w:t>
            </w:r>
          </w:p>
          <w:p w:rsidR="009A0427" w:rsidRPr="00715799" w:rsidRDefault="009A0427" w:rsidP="00715799">
            <w:pPr>
              <w:widowControl w:val="0"/>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проверочные работы: устные опросы; контроль знаний в форме тестовых заданий и контрольных работ; проверочные работы по отдельным темам; диктанты.</w:t>
            </w:r>
          </w:p>
          <w:p w:rsidR="009A0427"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10 классе – 5. Также в соответствии с КТП проводятся самостоятельные и практические работы по текущим темам. </w:t>
            </w:r>
          </w:p>
          <w:p w:rsidR="00751743" w:rsidRPr="00715799" w:rsidRDefault="009A0427"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11 классе – 5. Также в соответствии с КТП проводятся самостоятельные и практические работы по текущим темам. </w:t>
            </w:r>
          </w:p>
          <w:p w:rsidR="00E3004F" w:rsidRPr="00715799" w:rsidRDefault="00E3004F" w:rsidP="00715799">
            <w:pPr>
              <w:spacing w:after="0" w:line="259" w:lineRule="auto"/>
              <w:ind w:firstLine="442"/>
              <w:contextualSpacing/>
              <w:jc w:val="both"/>
              <w:rPr>
                <w:rFonts w:ascii="Times New Roman" w:eastAsiaTheme="minorHAnsi" w:hAnsi="Times New Roman"/>
                <w:lang w:eastAsia="en-US"/>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F1265F"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9</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История</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2F5B9C" w:rsidRPr="00715799">
              <w:rPr>
                <w:rFonts w:ascii="Times New Roman" w:hAnsi="Times New Roman"/>
              </w:rPr>
              <w:t>-</w:t>
            </w:r>
            <w:r w:rsidRPr="00715799">
              <w:rPr>
                <w:rFonts w:ascii="Times New Roman" w:hAnsi="Times New Roman"/>
              </w:rPr>
              <w:t>9</w:t>
            </w:r>
          </w:p>
        </w:tc>
        <w:tc>
          <w:tcPr>
            <w:tcW w:w="8326" w:type="dxa"/>
            <w:vMerge w:val="restart"/>
          </w:tcPr>
          <w:p w:rsidR="00F1265F" w:rsidRPr="00715799" w:rsidRDefault="00F1265F"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Программа составлена в соответствии с ФГОС, ИКС, УМК под ред. А.В. </w:t>
            </w:r>
            <w:proofErr w:type="spellStart"/>
            <w:r w:rsidRPr="00715799">
              <w:rPr>
                <w:rFonts w:ascii="Times New Roman" w:hAnsi="Times New Roman"/>
              </w:rPr>
              <w:t>Торкунова</w:t>
            </w:r>
            <w:proofErr w:type="spellEnd"/>
            <w:r w:rsidRPr="00715799">
              <w:rPr>
                <w:rFonts w:ascii="Times New Roman" w:hAnsi="Times New Roman"/>
              </w:rPr>
              <w:t xml:space="preserve"> (Изд-во «Просвещение»).</w:t>
            </w:r>
          </w:p>
          <w:p w:rsidR="00F1265F" w:rsidRPr="00715799" w:rsidRDefault="00F1265F" w:rsidP="00715799">
            <w:pPr>
              <w:spacing w:after="0" w:line="259" w:lineRule="auto"/>
              <w:ind w:firstLine="442"/>
              <w:contextualSpacing/>
              <w:jc w:val="both"/>
              <w:rPr>
                <w:rFonts w:ascii="Times New Roman" w:hAnsi="Times New Roman"/>
              </w:rPr>
            </w:pPr>
            <w:r w:rsidRPr="00715799">
              <w:rPr>
                <w:rFonts w:ascii="Times New Roman" w:hAnsi="Times New Roman"/>
              </w:rPr>
              <w:t>Цель: формирование общей картины исторического развития человечества, получение учениками представлений об общих, ведущих процессах, явлениях и понятиях; развитие умений по применению исторических знаний в жизни; приобщение учащихся к национальным и мировым культурным традициям, воспитание патриотизма, формирование гражданского самосознания.</w:t>
            </w:r>
          </w:p>
          <w:p w:rsidR="00F1265F" w:rsidRPr="00715799" w:rsidRDefault="00F1265F" w:rsidP="00715799">
            <w:pPr>
              <w:spacing w:after="0" w:line="259" w:lineRule="auto"/>
              <w:ind w:firstLine="442"/>
              <w:contextualSpacing/>
              <w:jc w:val="both"/>
              <w:rPr>
                <w:rFonts w:ascii="Times New Roman" w:hAnsi="Times New Roman"/>
              </w:rPr>
            </w:pPr>
            <w:r w:rsidRPr="00715799">
              <w:rPr>
                <w:rFonts w:ascii="Times New Roman" w:hAnsi="Times New Roman"/>
              </w:rPr>
              <w:t>Количество часов: 170 ч.</w:t>
            </w:r>
          </w:p>
          <w:p w:rsidR="00F1265F" w:rsidRPr="00715799" w:rsidRDefault="00F1265F"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Основные разделы: «Россия в эпоху преобразований Петра I», «Россия при наследниках Петра: эпоха дворцовых переворотов», «Российская империя при Екатерине II», «Российская империя при Павле I», «Культурное пространство Российской империи в XVIII в.», «Россия в первой четверти XIX в.», «Россия во второй </w:t>
            </w:r>
            <w:proofErr w:type="spellStart"/>
            <w:r w:rsidRPr="00715799">
              <w:rPr>
                <w:rFonts w:ascii="Times New Roman" w:hAnsi="Times New Roman"/>
              </w:rPr>
              <w:t>четвертиXIX</w:t>
            </w:r>
            <w:proofErr w:type="spellEnd"/>
            <w:r w:rsidRPr="00715799">
              <w:rPr>
                <w:rFonts w:ascii="Times New Roman" w:hAnsi="Times New Roman"/>
              </w:rPr>
              <w:t xml:space="preserve"> в.», «Россия в эпоху Великих реформ», «Россия в 1880-1890-е гг.», «Россия в начале ХХ в.», «Революции и реакции в европейском и мировом развитии», «Становление национальных государств в Европе», «Европа на пути промышленного развития. Социальные и идейно-политические процессы», «Ведущие страны мира в середине XIX- начале XX в.», «Восток в орбите влияния Запада. Латинская Америка в конце XIX- начале XX в.», «Обострение противоречий на международной арене в конце XIX- начале XX в.».</w:t>
            </w:r>
          </w:p>
          <w:p w:rsidR="00751743" w:rsidRPr="00715799" w:rsidRDefault="00F1265F" w:rsidP="00715799">
            <w:pPr>
              <w:spacing w:after="0" w:line="259" w:lineRule="auto"/>
              <w:ind w:firstLine="442"/>
              <w:contextualSpacing/>
              <w:jc w:val="both"/>
              <w:rPr>
                <w:rFonts w:ascii="Times New Roman" w:hAnsi="Times New Roman"/>
              </w:rPr>
            </w:pPr>
            <w:r w:rsidRPr="00715799">
              <w:rPr>
                <w:rFonts w:ascii="Times New Roman" w:hAnsi="Times New Roman"/>
              </w:rPr>
              <w:t>Периодичность и формы текущего контроля и промежуточной аттестации: установочная диагностическая работа (сентябрь), зимняя диагностическая сессия (декабрь), промежуточная аттестация (май), 2 контрольные работы в каждом полугодии.</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F1265F"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2F5B9C" w:rsidRPr="00715799">
              <w:rPr>
                <w:rFonts w:ascii="Times New Roman" w:hAnsi="Times New Roman"/>
              </w:rPr>
              <w:t>-</w:t>
            </w:r>
            <w:r w:rsidRPr="00715799">
              <w:rPr>
                <w:rFonts w:ascii="Times New Roman" w:hAnsi="Times New Roman"/>
              </w:rPr>
              <w:t>11</w:t>
            </w:r>
          </w:p>
        </w:tc>
        <w:tc>
          <w:tcPr>
            <w:tcW w:w="8326" w:type="dxa"/>
            <w:vMerge w:val="restart"/>
          </w:tcPr>
          <w:p w:rsidR="00F1265F" w:rsidRPr="00715799" w:rsidRDefault="00F1265F"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 xml:space="preserve">Программа составлена в соответствии с ФГОС, ИКС, УМК под ред. А.В. </w:t>
            </w:r>
            <w:proofErr w:type="spellStart"/>
            <w:r w:rsidRPr="00715799">
              <w:rPr>
                <w:color w:val="000000"/>
                <w:sz w:val="22"/>
                <w:szCs w:val="22"/>
              </w:rPr>
              <w:t>Торкунова</w:t>
            </w:r>
            <w:proofErr w:type="spellEnd"/>
            <w:r w:rsidRPr="00715799">
              <w:rPr>
                <w:color w:val="000000"/>
                <w:sz w:val="22"/>
                <w:szCs w:val="22"/>
              </w:rPr>
              <w:t xml:space="preserve"> (Изд-во «Просвещение»).</w:t>
            </w:r>
          </w:p>
          <w:p w:rsidR="00F1265F" w:rsidRPr="00715799" w:rsidRDefault="00F1265F"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Цель: формирование общей картины исторического развития человечества, получение учениками представлений об общих, ведущих процессах, явлениях и понятиях; развитие умений по применению исторических знаний в жизни; приобщение учащихся к национальным и мировым культурным традициям, воспитание патриотизма, формирование гражданского самосознания.</w:t>
            </w:r>
          </w:p>
          <w:p w:rsidR="00F1265F" w:rsidRPr="00715799" w:rsidRDefault="00F1265F"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Количество часов: 272 ч.</w:t>
            </w:r>
          </w:p>
          <w:p w:rsidR="00F1265F" w:rsidRPr="00715799" w:rsidRDefault="00F1265F"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Основные разделы: «Россия в годы «великих потрясений», «Советский Союз в 1920-1930-х гг.», «Великая Отечественная война 1941-1945 гг.», «Апогей и кризис советской системы. 1945-1991 гг.», «Российская Федерация», «Первая мировая война и ее итоги», «Ведущие державы Запада между мировыми войнами», «Человечество во второй мировой войне», «Мировое развитие и международные отношения в годы "Холодной войны"», «Мир во второй половине XX- начале XXI в.», «Пути модернизации в Азии, Африке и Латинской Америке», «Наука и культура XX-XXI вв.», «Проблемы мирового развития в начале третьего тысячелетия».</w:t>
            </w:r>
          </w:p>
          <w:p w:rsidR="00751743" w:rsidRPr="00715799" w:rsidRDefault="00F1265F" w:rsidP="00715799">
            <w:pPr>
              <w:pStyle w:val="a5"/>
              <w:spacing w:before="0" w:beforeAutospacing="0" w:after="0" w:afterAutospacing="0" w:line="259" w:lineRule="auto"/>
              <w:ind w:firstLine="442"/>
              <w:contextualSpacing/>
              <w:jc w:val="both"/>
              <w:rPr>
                <w:color w:val="000000"/>
                <w:sz w:val="22"/>
                <w:szCs w:val="22"/>
              </w:rPr>
            </w:pPr>
            <w:r w:rsidRPr="00715799">
              <w:rPr>
                <w:color w:val="000000"/>
                <w:sz w:val="22"/>
                <w:szCs w:val="22"/>
              </w:rPr>
              <w:t>Периодичность и формы текущего контроля и промежуточной аттестации: установочная диагностическая работа (сентябрь), зимняя диагностическая сессия (декабрь), промежуточная аттестация (май), 2 контрольные работы в каждом полугодии.</w:t>
            </w:r>
          </w:p>
          <w:p w:rsidR="00E3004F" w:rsidRPr="00715799" w:rsidRDefault="00E3004F" w:rsidP="00715799">
            <w:pPr>
              <w:pStyle w:val="a5"/>
              <w:spacing w:before="0" w:beforeAutospacing="0" w:after="0" w:afterAutospacing="0" w:line="259" w:lineRule="auto"/>
              <w:ind w:firstLine="442"/>
              <w:contextualSpacing/>
              <w:jc w:val="both"/>
              <w:rPr>
                <w:color w:val="000000"/>
                <w:sz w:val="22"/>
                <w:szCs w:val="22"/>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Обществознание</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2F5B9C" w:rsidRPr="00715799">
              <w:rPr>
                <w:rFonts w:ascii="Times New Roman" w:hAnsi="Times New Roman"/>
              </w:rPr>
              <w:t>-</w:t>
            </w:r>
            <w:r w:rsidRPr="00715799">
              <w:rPr>
                <w:rFonts w:ascii="Times New Roman" w:hAnsi="Times New Roman"/>
              </w:rPr>
              <w:t>9</w:t>
            </w:r>
          </w:p>
        </w:tc>
        <w:tc>
          <w:tcPr>
            <w:tcW w:w="8326" w:type="dxa"/>
            <w:vMerge w:val="restart"/>
          </w:tcPr>
          <w:p w:rsidR="00F1265F" w:rsidRPr="00715799" w:rsidRDefault="00F1265F"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 xml:space="preserve">Данная рабочая программа (далее – программа/курс) составлена на основе Федерального государственного образовательного стандарта (ФГОС) основного общего образования 2010 года по учебному предмету «Обществознание» для 8 - 9 класса общеобразовательных учреждений. </w:t>
            </w:r>
          </w:p>
          <w:p w:rsidR="00F1265F" w:rsidRPr="00715799" w:rsidRDefault="00F1265F"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 xml:space="preserve">За основу данной программы была взята авторская рабочая программа для 5-9 классов по обществознанию под редакцией Л.Н. Боголюбова. Программа соответствует Обязательному минимуму содержания обществоведческого образования для полной средней школы, утвержденному Министерством просвещения Российской Федерации. </w:t>
            </w:r>
          </w:p>
          <w:p w:rsidR="00F1265F" w:rsidRPr="00715799" w:rsidRDefault="00F1265F"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П</w:t>
            </w:r>
            <w:r w:rsidRPr="00715799">
              <w:rPr>
                <w:rFonts w:ascii="Times New Roman" w:eastAsia="MS Mincho" w:hAnsi="Times New Roman"/>
                <w:color w:val="000000"/>
                <w:spacing w:val="-7"/>
                <w:lang w:eastAsia="ja-JP"/>
              </w:rPr>
              <w:t xml:space="preserve">рограмма по предмету «Обществознание» конкретизирует содержание предметных тем образовательного стандарта, дает распределение учебных часов по разделам </w:t>
            </w:r>
            <w:r w:rsidRPr="00715799">
              <w:rPr>
                <w:rFonts w:ascii="Times New Roman" w:eastAsia="MS Mincho" w:hAnsi="Times New Roman"/>
                <w:lang w:eastAsia="ja-JP"/>
              </w:rPr>
              <w:t>с учетом логики учебного процесса, возрастных особенностей учащихся</w:t>
            </w:r>
            <w:r w:rsidRPr="00715799">
              <w:rPr>
                <w:rFonts w:ascii="Times New Roman" w:eastAsia="MS Mincho" w:hAnsi="Times New Roman"/>
                <w:color w:val="000000"/>
                <w:spacing w:val="-7"/>
                <w:lang w:eastAsia="ja-JP"/>
              </w:rPr>
              <w:t xml:space="preserve">. </w:t>
            </w:r>
            <w:r w:rsidRPr="00715799">
              <w:rPr>
                <w:rFonts w:ascii="Times New Roman" w:eastAsia="MS Mincho" w:hAnsi="Times New Roman"/>
                <w:lang w:eastAsia="ja-JP"/>
              </w:rPr>
              <w:t xml:space="preserve">Программа по предмету «Обществознание» для 8 - 9 класса составлена в соответствии с учебным </w:t>
            </w:r>
            <w:r w:rsidRPr="00715799">
              <w:rPr>
                <w:rFonts w:ascii="Times New Roman" w:eastAsia="MS Mincho" w:hAnsi="Times New Roman"/>
                <w:lang w:eastAsia="ja-JP"/>
              </w:rPr>
              <w:lastRenderedPageBreak/>
              <w:t>планом образовательного учреждения МАОУ Гуманитарный лицей г. Томска на 2021-2022 учебный год и составляет для 8 класса на 34 учебных часа из расчета 1 час в неделю и для 9 класса 34 учебных часа из расчета 1 учебный час в неделю.</w:t>
            </w:r>
          </w:p>
          <w:p w:rsidR="00F1265F" w:rsidRPr="00715799" w:rsidRDefault="00F1265F"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 xml:space="preserve">Предмет «Обществознание» для 8-9 класса состоит из 6 тематических блоков: «Личность и общество», «Сфера духовной культуры», «Экономика» и «Социальная сфера» изучаются в 8 классе, а блоки «Политика» и «Право» изучаются в 9 классе. </w:t>
            </w:r>
          </w:p>
          <w:p w:rsidR="00F1265F" w:rsidRPr="00715799" w:rsidRDefault="00F1265F"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Изучение предмета «Обществознание» в 8-9 классах направлено на достижение следующих целей:</w:t>
            </w:r>
            <w:r w:rsidR="00050E9C" w:rsidRPr="00715799">
              <w:rPr>
                <w:rFonts w:ascii="Times New Roman" w:eastAsia="MS Mincho" w:hAnsi="Times New Roman"/>
                <w:lang w:eastAsia="ja-JP"/>
              </w:rPr>
              <w:t xml:space="preserve"> </w:t>
            </w:r>
            <w:r w:rsidRPr="00715799">
              <w:rPr>
                <w:rFonts w:ascii="Times New Roman" w:eastAsia="MS Mincho" w:hAnsi="Times New Roman"/>
                <w:lang w:eastAsia="ja-JP"/>
              </w:rPr>
              <w:t>развитие познавательных интересов и способностей обучающихся, воспитание общероссийской идентичности, гражданской ответственности, уважения к социальным нормам, приверженности к гуманистическим и демократическим ценностям, закрепленным в Конституции РФ; освоение на уровне функциональной грамотности, необходимых для социальной адаптации: об обществе, об основных социальных ролях, формирования опыта применения полученных знаний для решения типичных задач в области социальных отношений.</w:t>
            </w:r>
          </w:p>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2F5B9C" w:rsidRPr="00715799">
              <w:rPr>
                <w:rFonts w:ascii="Times New Roman" w:hAnsi="Times New Roman"/>
              </w:rPr>
              <w:t>-</w:t>
            </w:r>
            <w:r w:rsidRPr="00715799">
              <w:rPr>
                <w:rFonts w:ascii="Times New Roman" w:hAnsi="Times New Roman"/>
              </w:rPr>
              <w:t>11</w:t>
            </w:r>
          </w:p>
        </w:tc>
        <w:tc>
          <w:tcPr>
            <w:tcW w:w="8326" w:type="dxa"/>
            <w:vMerge w:val="restart"/>
          </w:tcPr>
          <w:p w:rsidR="00050E9C" w:rsidRPr="00715799" w:rsidRDefault="00050E9C"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Курс «Обществознание» для 10-го и 11-го классов представляет собой комплексный предмет, включающий в себя разделы: «Человек в обществе», «Общество как мир культуры» «Экономика», «Право и правовое регулирование общественных отношений», «Политология», «Социальная сфера». Данная рабочая программа (далее – программа/курс) регламентирует реализацию курса «Обществознание» для 10-го и 11-го классов как в очной, так и – в случае необходимости – в дистанционной форме; составлена на основе фундаментального ядра содержания основного общего образования, Программа опирается на Федеральный закон № 273-Ф3 от 29.12.2012 г. «Об образовании в Российской Федерации», Приказ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 Приказ Министерства образования и науки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050E9C" w:rsidRPr="00715799" w:rsidRDefault="00050E9C"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lastRenderedPageBreak/>
              <w:t>Курс «Обществознание» в 10-х-11-х классов представляет собой углубление и расширение знаний по курсу «Обществознание», полученных на базе основного общего образования.</w:t>
            </w:r>
          </w:p>
          <w:p w:rsidR="00050E9C" w:rsidRPr="00715799" w:rsidRDefault="00050E9C" w:rsidP="00715799">
            <w:pPr>
              <w:shd w:val="clear" w:color="auto" w:fill="FFFFFF"/>
              <w:spacing w:after="0" w:line="259" w:lineRule="auto"/>
              <w:ind w:firstLine="442"/>
              <w:contextualSpacing/>
              <w:jc w:val="both"/>
              <w:rPr>
                <w:rFonts w:ascii="Times New Roman" w:hAnsi="Times New Roman"/>
                <w:color w:val="000000"/>
              </w:rPr>
            </w:pPr>
            <w:r w:rsidRPr="00715799">
              <w:rPr>
                <w:rFonts w:ascii="Times New Roman" w:hAnsi="Times New Roman"/>
                <w:color w:val="000000"/>
              </w:rPr>
              <w:t>Изучение курса «Обществознание» в старшей школе на базовом уровне направлено на достижение следующих целей: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50E9C"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11</w:t>
            </w:r>
          </w:p>
        </w:tc>
        <w:tc>
          <w:tcPr>
            <w:tcW w:w="1972"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География</w:t>
            </w:r>
          </w:p>
        </w:tc>
        <w:tc>
          <w:tcPr>
            <w:tcW w:w="1596"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2F5B9C" w:rsidRPr="00715799">
              <w:rPr>
                <w:rFonts w:ascii="Times New Roman" w:hAnsi="Times New Roman"/>
              </w:rPr>
              <w:t>-</w:t>
            </w:r>
            <w:r w:rsidRPr="00715799">
              <w:rPr>
                <w:rFonts w:ascii="Times New Roman" w:hAnsi="Times New Roman"/>
              </w:rPr>
              <w:t>9</w:t>
            </w:r>
          </w:p>
        </w:tc>
        <w:tc>
          <w:tcPr>
            <w:tcW w:w="8326" w:type="dxa"/>
          </w:tcPr>
          <w:p w:rsidR="00050E9C" w:rsidRPr="00715799" w:rsidRDefault="00050E9C"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географии 8-9 класса разработана на основе Федерального государственного образовательного стандарта среднего общего образования.</w:t>
            </w:r>
          </w:p>
          <w:p w:rsidR="00050E9C" w:rsidRPr="00715799" w:rsidRDefault="00050E9C" w:rsidP="00715799">
            <w:pPr>
              <w:spacing w:after="0" w:line="259" w:lineRule="auto"/>
              <w:ind w:firstLine="442"/>
              <w:contextualSpacing/>
              <w:jc w:val="both"/>
              <w:rPr>
                <w:rFonts w:ascii="Times New Roman" w:hAnsi="Times New Roman"/>
              </w:rPr>
            </w:pPr>
            <w:r w:rsidRPr="00715799">
              <w:rPr>
                <w:rFonts w:ascii="Times New Roman" w:eastAsiaTheme="minorHAnsi" w:hAnsi="Times New Roman"/>
              </w:rPr>
              <w:t xml:space="preserve">Целью курса является </w:t>
            </w:r>
            <w:r w:rsidRPr="00715799">
              <w:rPr>
                <w:rFonts w:ascii="Times New Roman" w:eastAsiaTheme="minorHAnsi" w:hAnsi="Times New Roman"/>
                <w:lang w:eastAsia="en-US"/>
              </w:rPr>
              <w:t xml:space="preserve">формирование целостного представления об особенностях природы, населения, хозяйства России, о месте нашей страны в современном мире. </w:t>
            </w:r>
          </w:p>
          <w:p w:rsidR="00050E9C" w:rsidRPr="00715799" w:rsidRDefault="00050E9C"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lastRenderedPageBreak/>
              <w:t xml:space="preserve">Согласно Учебному плану среднего общего образования для гуманитарного профиля Основной общеобразовательной программы лицея на изучение географии в 8-9 классах отводится 136 </w:t>
            </w:r>
            <w:r w:rsidRPr="00715799">
              <w:rPr>
                <w:rFonts w:ascii="Times New Roman" w:hAnsi="Times New Roman"/>
              </w:rPr>
              <w:t>часов, из которых 68 часов в 8 классе и 68 часов в 9 классе по 2 часа в неделю. В качестве методической основы выбраны учебники для 8 и для 9 класса общеобразовательных учреждений (</w:t>
            </w:r>
            <w:r w:rsidRPr="00715799">
              <w:rPr>
                <w:rFonts w:ascii="Times New Roman" w:eastAsiaTheme="minorHAnsi" w:hAnsi="Times New Roman"/>
                <w:lang w:eastAsia="en-US"/>
              </w:rPr>
              <w:t>Алексеев А.И. География России: Природа и население. М.: Дрофа, 2018., Алексеев А.И., Низовцев В.А., Ким Э.В. География: География России: Хозяйство и географические районы. М.: Дрофа, 2019.).</w:t>
            </w:r>
          </w:p>
          <w:p w:rsidR="00050E9C" w:rsidRPr="00715799" w:rsidRDefault="00050E9C"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В 8 классе изучаются такие разделы, как: «Пространства России» (7 часов), «Природа и человек» (40 часов), «Население России» (11 часов), «География Томской области» (10 часов). В 9 классе: «Хозяйство России» (25 часов), «Районы России» (34 часа), «География Томской области» (9 часов). </w:t>
            </w:r>
          </w:p>
          <w:p w:rsidR="00050E9C" w:rsidRPr="00715799" w:rsidRDefault="00050E9C"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К формам и методам работы с учащимися, видам и формам контроля относятся</w:t>
            </w:r>
          </w:p>
          <w:p w:rsidR="00050E9C" w:rsidRPr="00715799" w:rsidRDefault="00050E9C"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аудиторная работа: выполнение практических упражнений (включая самопроверку); различные формы опроса учащихся (фронтальный и индивидуальный);  </w:t>
            </w:r>
          </w:p>
          <w:p w:rsidR="00050E9C" w:rsidRPr="00715799" w:rsidRDefault="00050E9C"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опросам; решение тренировочных тестов; анализ своих результатов и выполнение работ над ошибками; </w:t>
            </w:r>
          </w:p>
          <w:p w:rsidR="00050E9C" w:rsidRPr="00715799" w:rsidRDefault="00050E9C"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проверочные работы: устные опросы; контроль знаний в форме тестовых заданий и контрольных работ; проверочные работы по отдельным темам; диктанты.</w:t>
            </w:r>
          </w:p>
          <w:p w:rsidR="00751743" w:rsidRPr="00715799" w:rsidRDefault="00050E9C" w:rsidP="00715799">
            <w:pPr>
              <w:spacing w:after="0" w:line="259" w:lineRule="auto"/>
              <w:ind w:firstLine="442"/>
              <w:contextualSpacing/>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8 классе – 7, в 9 классе – 7. Также в соответствии с КТП проводятся самостоятельные и практические работы по текущим темам. </w:t>
            </w:r>
          </w:p>
          <w:p w:rsidR="00E3004F" w:rsidRPr="00715799" w:rsidRDefault="00E3004F" w:rsidP="00715799">
            <w:pPr>
              <w:spacing w:after="0" w:line="259" w:lineRule="auto"/>
              <w:ind w:firstLine="442"/>
              <w:contextualSpacing/>
              <w:rPr>
                <w:rFonts w:ascii="Times New Roman" w:eastAsiaTheme="minorHAnsi" w:hAnsi="Times New Roman"/>
                <w:lang w:eastAsia="en-US"/>
              </w:rPr>
            </w:pPr>
          </w:p>
        </w:tc>
        <w:tc>
          <w:tcPr>
            <w:tcW w:w="2111" w:type="dxa"/>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12</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Физика</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050E9C" w:rsidRPr="00715799">
              <w:rPr>
                <w:rFonts w:ascii="Times New Roman" w:hAnsi="Times New Roman"/>
              </w:rPr>
              <w:t>-</w:t>
            </w:r>
            <w:r w:rsidRPr="00715799">
              <w:rPr>
                <w:rFonts w:ascii="Times New Roman" w:hAnsi="Times New Roman"/>
              </w:rPr>
              <w:t>9</w:t>
            </w:r>
          </w:p>
        </w:tc>
        <w:tc>
          <w:tcPr>
            <w:tcW w:w="8326" w:type="dxa"/>
            <w:vMerge w:val="restart"/>
          </w:tcPr>
          <w:p w:rsidR="00016378" w:rsidRPr="00715799" w:rsidRDefault="009A0427" w:rsidP="00715799">
            <w:pPr>
              <w:suppressAutoHyphens/>
              <w:spacing w:after="0" w:line="259" w:lineRule="auto"/>
              <w:ind w:firstLine="442"/>
              <w:contextualSpacing/>
              <w:jc w:val="both"/>
              <w:rPr>
                <w:rFonts w:ascii="Times New Roman" w:eastAsia="Calibri" w:hAnsi="Times New Roman"/>
                <w:u w:color="000000"/>
                <w:bdr w:val="nil"/>
              </w:rPr>
            </w:pPr>
            <w:r w:rsidRPr="00715799">
              <w:rPr>
                <w:rFonts w:ascii="Times New Roman" w:hAnsi="Times New Roman"/>
              </w:rPr>
              <w:t>Рабочая программа по физике для 8-9 класса Гуманитарного лицея составлена на основе нормативных документов, регламентируемых Министерством образования.</w:t>
            </w:r>
            <w:r w:rsidR="00016378" w:rsidRPr="00715799">
              <w:rPr>
                <w:rFonts w:ascii="Times New Roman" w:eastAsia="Calibri" w:hAnsi="Times New Roman"/>
                <w:u w:color="000000"/>
                <w:bdr w:val="nil"/>
              </w:rPr>
              <w:t xml:space="preserve"> </w:t>
            </w:r>
          </w:p>
          <w:p w:rsidR="00016378" w:rsidRPr="00715799" w:rsidRDefault="00016378" w:rsidP="00715799">
            <w:pPr>
              <w:suppressAutoHyphens/>
              <w:spacing w:after="0" w:line="259" w:lineRule="auto"/>
              <w:ind w:firstLine="442"/>
              <w:contextualSpacing/>
              <w:jc w:val="both"/>
              <w:rPr>
                <w:rFonts w:ascii="Times New Roman" w:eastAsia="Calibri" w:hAnsi="Times New Roman"/>
                <w:u w:color="000000"/>
                <w:bdr w:val="nil"/>
              </w:rPr>
            </w:pPr>
            <w:r w:rsidRPr="00715799">
              <w:rPr>
                <w:rFonts w:ascii="Times New Roman" w:eastAsia="Calibri" w:hAnsi="Times New Roman"/>
                <w:u w:color="000000"/>
                <w:bdr w:val="nil"/>
              </w:rPr>
              <w:t xml:space="preserve">Программа составлена на основе учебников для 8 и 9 класса (Физика 8 </w:t>
            </w:r>
            <w:proofErr w:type="spellStart"/>
            <w:r w:rsidRPr="00715799">
              <w:rPr>
                <w:rFonts w:ascii="Times New Roman" w:eastAsia="Calibri" w:hAnsi="Times New Roman"/>
                <w:u w:color="000000"/>
                <w:bdr w:val="nil"/>
              </w:rPr>
              <w:t>кл</w:t>
            </w:r>
            <w:proofErr w:type="spellEnd"/>
            <w:r w:rsidRPr="00715799">
              <w:rPr>
                <w:rFonts w:ascii="Times New Roman" w:eastAsia="Calibri" w:hAnsi="Times New Roman"/>
                <w:u w:color="000000"/>
                <w:bdr w:val="nil"/>
              </w:rPr>
              <w:t xml:space="preserve">., Физика 9 </w:t>
            </w:r>
            <w:proofErr w:type="spellStart"/>
            <w:r w:rsidRPr="00715799">
              <w:rPr>
                <w:rFonts w:ascii="Times New Roman" w:eastAsia="Calibri" w:hAnsi="Times New Roman"/>
                <w:u w:color="000000"/>
                <w:bdr w:val="nil"/>
              </w:rPr>
              <w:t>кл</w:t>
            </w:r>
            <w:proofErr w:type="spellEnd"/>
            <w:r w:rsidRPr="00715799">
              <w:rPr>
                <w:rFonts w:ascii="Times New Roman" w:eastAsia="Calibri" w:hAnsi="Times New Roman"/>
                <w:u w:color="000000"/>
                <w:bdr w:val="nil"/>
              </w:rPr>
              <w:t xml:space="preserve">.: учебник/ А.В. </w:t>
            </w:r>
            <w:proofErr w:type="spellStart"/>
            <w:r w:rsidRPr="00715799">
              <w:rPr>
                <w:rFonts w:ascii="Times New Roman" w:eastAsia="Calibri" w:hAnsi="Times New Roman"/>
                <w:u w:color="000000"/>
                <w:bdr w:val="nil"/>
              </w:rPr>
              <w:t>Перышкин</w:t>
            </w:r>
            <w:proofErr w:type="spellEnd"/>
            <w:r w:rsidRPr="00715799">
              <w:rPr>
                <w:rFonts w:ascii="Times New Roman" w:eastAsia="Calibri" w:hAnsi="Times New Roman"/>
                <w:u w:color="000000"/>
                <w:bdr w:val="nil"/>
              </w:rPr>
              <w:t xml:space="preserve">. – 6-е изд., стереотип. – М.: Дрофа, 2018.). </w:t>
            </w:r>
          </w:p>
          <w:p w:rsidR="00016378" w:rsidRPr="00715799" w:rsidRDefault="00016378" w:rsidP="00715799">
            <w:pPr>
              <w:suppressAutoHyphens/>
              <w:spacing w:after="0" w:line="259" w:lineRule="auto"/>
              <w:ind w:firstLine="442"/>
              <w:contextualSpacing/>
              <w:jc w:val="both"/>
              <w:rPr>
                <w:rFonts w:ascii="Times New Roman" w:eastAsia="Calibri" w:hAnsi="Times New Roman"/>
                <w:u w:color="000000"/>
                <w:bdr w:val="nil"/>
              </w:rPr>
            </w:pPr>
            <w:r w:rsidRPr="00715799">
              <w:rPr>
                <w:rFonts w:ascii="Times New Roman" w:eastAsia="Calibri" w:hAnsi="Times New Roman"/>
                <w:u w:color="000000"/>
                <w:bdr w:val="nil"/>
              </w:rPr>
              <w:t xml:space="preserve">В соответствие с учебным планом лицея на 2020-2022 гг. и графиком прохождения учебного материала курс «Физика» (8-9 классы) рассчитан на 2 часа в неделю для 8 класса (68 часов, 34 учебных недели); на 3 часа в неделю для 9 класса (102 часа, 34 учебных недели). </w:t>
            </w:r>
          </w:p>
          <w:p w:rsidR="00751743" w:rsidRPr="00715799" w:rsidRDefault="00016378" w:rsidP="00715799">
            <w:pPr>
              <w:suppressAutoHyphens/>
              <w:spacing w:after="0" w:line="259" w:lineRule="auto"/>
              <w:ind w:firstLine="442"/>
              <w:contextualSpacing/>
              <w:jc w:val="both"/>
              <w:rPr>
                <w:rFonts w:ascii="Times New Roman" w:eastAsia="Calibri" w:hAnsi="Times New Roman"/>
                <w:u w:color="000000"/>
                <w:bdr w:val="nil"/>
              </w:rPr>
            </w:pPr>
            <w:r w:rsidRPr="00715799">
              <w:rPr>
                <w:rFonts w:ascii="Times New Roman" w:eastAsia="Calibri" w:hAnsi="Times New Roman"/>
                <w:u w:color="000000"/>
                <w:bdr w:val="nil"/>
              </w:rPr>
              <w:t xml:space="preserve">Согласно примерному календарно-тематическому плану на этот период в 8 классе приходится 5 письменных контрольных работ, 4 участия в семинаре, 11 практических </w:t>
            </w:r>
            <w:r w:rsidRPr="00715799">
              <w:rPr>
                <w:rFonts w:ascii="Times New Roman" w:eastAsia="Calibri" w:hAnsi="Times New Roman"/>
                <w:u w:color="000000"/>
                <w:bdr w:val="nil"/>
              </w:rPr>
              <w:lastRenderedPageBreak/>
              <w:t>работ, в 9 классе – 9 практических работ, 5 семинарских занятий и 6 письменных контрольных работ. Данная программа рассчитана на 2 учебных года – 170 ч, 2 ч в неделю – 8 класс и 3 ч в неделю – 9 класс. В результате прохождения программного материала, обучающиеся овладевают разнообразными предметными компетенциями.</w:t>
            </w:r>
          </w:p>
          <w:p w:rsidR="00E3004F" w:rsidRPr="00715799" w:rsidRDefault="00E3004F" w:rsidP="00715799">
            <w:pPr>
              <w:suppressAutoHyphens/>
              <w:spacing w:after="0" w:line="259" w:lineRule="auto"/>
              <w:ind w:firstLine="442"/>
              <w:contextualSpacing/>
              <w:jc w:val="both"/>
              <w:rPr>
                <w:rFonts w:ascii="Times New Roman" w:eastAsia="Calibri" w:hAnsi="Times New Roman"/>
                <w:u w:color="000000"/>
                <w:bdr w:val="nil"/>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050E9C" w:rsidRPr="00715799">
              <w:rPr>
                <w:rFonts w:ascii="Times New Roman" w:hAnsi="Times New Roman"/>
              </w:rPr>
              <w:t>-</w:t>
            </w:r>
            <w:r w:rsidRPr="00715799">
              <w:rPr>
                <w:rFonts w:ascii="Times New Roman" w:hAnsi="Times New Roman"/>
              </w:rPr>
              <w:t>11</w:t>
            </w:r>
          </w:p>
        </w:tc>
        <w:tc>
          <w:tcPr>
            <w:tcW w:w="8326" w:type="dxa"/>
            <w:vMerge w:val="restart"/>
          </w:tcPr>
          <w:p w:rsidR="00016378" w:rsidRPr="00715799" w:rsidRDefault="00016378" w:rsidP="00715799">
            <w:pPr>
              <w:suppressAutoHyphens/>
              <w:spacing w:after="0" w:line="259" w:lineRule="auto"/>
              <w:ind w:firstLine="442"/>
              <w:contextualSpacing/>
              <w:jc w:val="both"/>
              <w:rPr>
                <w:rFonts w:ascii="Times New Roman" w:eastAsia="Calibri" w:hAnsi="Times New Roman"/>
                <w:u w:color="000000"/>
                <w:bdr w:val="nil"/>
              </w:rPr>
            </w:pPr>
            <w:r w:rsidRPr="00715799">
              <w:rPr>
                <w:rFonts w:ascii="Times New Roman" w:hAnsi="Times New Roman"/>
              </w:rPr>
              <w:t>Рабочая программа по физике для 10 - 11 класса Гуманитарного лицея составлена на основе нормативных документов, регламентируемых Министерством образования.</w:t>
            </w:r>
            <w:r w:rsidRPr="00715799">
              <w:rPr>
                <w:rFonts w:ascii="Times New Roman" w:eastAsia="Calibri" w:hAnsi="Times New Roman"/>
                <w:u w:color="000000"/>
                <w:bdr w:val="nil"/>
              </w:rPr>
              <w:t xml:space="preserve"> </w:t>
            </w:r>
          </w:p>
          <w:p w:rsidR="00016378" w:rsidRPr="00715799" w:rsidRDefault="00016378" w:rsidP="00715799">
            <w:pPr>
              <w:spacing w:after="0" w:line="259" w:lineRule="auto"/>
              <w:ind w:firstLine="442"/>
              <w:contextualSpacing/>
              <w:jc w:val="both"/>
              <w:rPr>
                <w:rFonts w:ascii="Times New Roman" w:eastAsia="Calibri" w:hAnsi="Times New Roman"/>
                <w:bCs/>
                <w:lang w:eastAsia="en-US"/>
              </w:rPr>
            </w:pPr>
            <w:r w:rsidRPr="00715799">
              <w:rPr>
                <w:rFonts w:ascii="Times New Roman" w:eastAsia="Calibri" w:hAnsi="Times New Roman"/>
                <w:bCs/>
                <w:lang w:eastAsia="en-US"/>
              </w:rPr>
              <w:t xml:space="preserve">Главными целями курса являются: </w:t>
            </w:r>
            <w:r w:rsidRPr="00715799">
              <w:rPr>
                <w:rFonts w:ascii="Times New Roman" w:eastAsia="Calibri" w:hAnsi="Times New Roman"/>
                <w:u w:color="000000"/>
                <w:bdr w:val="nil"/>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r w:rsidRPr="00715799">
              <w:rPr>
                <w:rFonts w:ascii="Times New Roman" w:eastAsia="Calibri" w:hAnsi="Times New Roman"/>
                <w:bCs/>
                <w:lang w:eastAsia="en-US"/>
              </w:rPr>
              <w:t xml:space="preserve"> </w:t>
            </w:r>
            <w:r w:rsidRPr="00715799">
              <w:rPr>
                <w:rFonts w:ascii="Times New Roman" w:eastAsia="Calibri" w:hAnsi="Times New Roman"/>
                <w:u w:color="000000"/>
                <w:bdr w:val="nil"/>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016378" w:rsidRPr="00715799" w:rsidRDefault="00016378" w:rsidP="00715799">
            <w:pPr>
              <w:spacing w:after="0" w:line="259" w:lineRule="auto"/>
              <w:ind w:firstLine="442"/>
              <w:contextualSpacing/>
              <w:rPr>
                <w:rFonts w:ascii="Times New Roman" w:eastAsia="Calibri" w:hAnsi="Times New Roman"/>
              </w:rPr>
            </w:pPr>
            <w:r w:rsidRPr="00715799">
              <w:rPr>
                <w:rFonts w:ascii="Times New Roman" w:eastAsia="Calibri" w:hAnsi="Times New Roman"/>
                <w:lang w:eastAsia="en-US"/>
              </w:rPr>
              <w:t>Программа составлена на основе учебников для 10 и 11 класса (</w:t>
            </w:r>
            <w:r w:rsidRPr="00715799">
              <w:rPr>
                <w:rFonts w:ascii="Times New Roman" w:eastAsia="Calibri" w:hAnsi="Times New Roman"/>
              </w:rPr>
              <w:t xml:space="preserve">Л.Э. </w:t>
            </w:r>
            <w:proofErr w:type="spellStart"/>
            <w:r w:rsidRPr="00715799">
              <w:rPr>
                <w:rFonts w:ascii="Times New Roman" w:eastAsia="Calibri" w:hAnsi="Times New Roman"/>
              </w:rPr>
              <w:t>Генденштейн</w:t>
            </w:r>
            <w:proofErr w:type="spellEnd"/>
            <w:r w:rsidRPr="00715799">
              <w:rPr>
                <w:rFonts w:ascii="Times New Roman" w:eastAsia="Calibri" w:hAnsi="Times New Roman"/>
              </w:rPr>
              <w:t>, А.А. Булатова, А.В. Кошкина</w:t>
            </w:r>
            <w:r w:rsidRPr="00715799">
              <w:rPr>
                <w:rFonts w:ascii="Times New Roman" w:eastAsia="Calibri" w:hAnsi="Times New Roman"/>
                <w:lang w:eastAsia="en-US"/>
              </w:rPr>
              <w:t xml:space="preserve">. – </w:t>
            </w:r>
            <w:r w:rsidRPr="00715799">
              <w:rPr>
                <w:rFonts w:ascii="Times New Roman" w:eastAsia="Calibri" w:hAnsi="Times New Roman"/>
              </w:rPr>
              <w:t xml:space="preserve">М.: </w:t>
            </w:r>
            <w:r w:rsidRPr="00715799">
              <w:rPr>
                <w:rFonts w:ascii="Times New Roman" w:eastAsia="Calibri" w:hAnsi="Times New Roman"/>
                <w:lang w:eastAsia="en-US"/>
              </w:rPr>
              <w:t>Физика в двух частях. 10 и 11 классы: базовый и углубленный уровни. Учебник М.: Бином, 2017).</w:t>
            </w:r>
          </w:p>
          <w:p w:rsidR="00016378" w:rsidRPr="00715799" w:rsidRDefault="00016378" w:rsidP="00715799">
            <w:pPr>
              <w:spacing w:after="0" w:line="259" w:lineRule="auto"/>
              <w:ind w:firstLine="442"/>
              <w:contextualSpacing/>
              <w:rPr>
                <w:rFonts w:ascii="Times New Roman" w:eastAsia="Calibri" w:hAnsi="Times New Roman"/>
              </w:rPr>
            </w:pPr>
            <w:r w:rsidRPr="00715799">
              <w:rPr>
                <w:rFonts w:ascii="Times New Roman" w:eastAsia="Calibri" w:hAnsi="Times New Roman"/>
                <w:lang w:eastAsia="en-US"/>
              </w:rPr>
              <w:t xml:space="preserve">В соответствие с учебным планом лицея на 2020-2022 гг. и графиком прохождения учебного материала курс «Физика» (10-11 классы) рассчитан на </w:t>
            </w:r>
            <w:r w:rsidRPr="00715799">
              <w:rPr>
                <w:rFonts w:ascii="Times New Roman" w:eastAsia="Calibri" w:hAnsi="Times New Roman"/>
                <w:bCs/>
                <w:lang w:eastAsia="en-US"/>
              </w:rPr>
              <w:t>5 часов в неделю для 10 класса (170 часов, 34 учебных недели; на 5 часов в неделю для 11 класса (170 часов, 34 учебных недели).</w:t>
            </w:r>
          </w:p>
          <w:p w:rsidR="00016378" w:rsidRPr="00715799" w:rsidRDefault="00016378" w:rsidP="00715799">
            <w:pPr>
              <w:spacing w:after="0" w:line="259" w:lineRule="auto"/>
              <w:ind w:firstLine="442"/>
              <w:contextualSpacing/>
              <w:rPr>
                <w:rFonts w:ascii="Times New Roman" w:eastAsia="Calibri" w:hAnsi="Times New Roman"/>
                <w:lang w:eastAsia="en-US"/>
              </w:rPr>
            </w:pPr>
            <w:r w:rsidRPr="00715799">
              <w:rPr>
                <w:rFonts w:ascii="Times New Roman" w:eastAsia="Calibri" w:hAnsi="Times New Roman"/>
                <w:lang w:eastAsia="en-US"/>
              </w:rPr>
              <w:t>Согласно примерному календарно-тематическому плану на этот период в 10 классе приходится 8 письменных контрольных работ, 5 участий в семинаре, 20 практических работ, в 11 классе – 14 практических работ, 8 семинарских занятий и 6 письменных контрольных работ. Данная программа рассчитана на 2 учебных года – 340 ч, 5 ч в неделю на каждый учебный год. В результате прохождения программного материала, обучающиеся овладевают разнообразными предметными компетенциями.</w:t>
            </w:r>
          </w:p>
          <w:p w:rsidR="00E3004F" w:rsidRPr="00715799" w:rsidRDefault="00E3004F" w:rsidP="00715799">
            <w:pPr>
              <w:spacing w:after="0" w:line="259" w:lineRule="auto"/>
              <w:ind w:firstLine="442"/>
              <w:contextualSpacing/>
              <w:rPr>
                <w:rFonts w:ascii="Times New Roman" w:eastAsia="Calibri"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13</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Химия</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050E9C" w:rsidRPr="00715799">
              <w:rPr>
                <w:rFonts w:ascii="Times New Roman" w:hAnsi="Times New Roman"/>
              </w:rPr>
              <w:t>-</w:t>
            </w:r>
            <w:r w:rsidRPr="00715799">
              <w:rPr>
                <w:rFonts w:ascii="Times New Roman" w:hAnsi="Times New Roman"/>
              </w:rPr>
              <w:t>9</w:t>
            </w:r>
          </w:p>
        </w:tc>
        <w:tc>
          <w:tcPr>
            <w:tcW w:w="8326" w:type="dxa"/>
            <w:vMerge w:val="restart"/>
          </w:tcPr>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Рабочая программа составлена в </w:t>
            </w:r>
            <w:r w:rsidRPr="00715799">
              <w:rPr>
                <w:rFonts w:ascii="Times New Roman" w:hAnsi="Times New Roman"/>
                <w:shd w:val="clear" w:color="auto" w:fill="FFFFFF"/>
              </w:rPr>
              <w:t xml:space="preserve">соответствии с федеральным компонентом государственного стандарта основного общего образования (приказ МО и Н РФ от 05.03. 2004 г. № 1089), на основе Примерных программ по химии (письмо Департамента государственной политики и образования </w:t>
            </w:r>
            <w:proofErr w:type="spellStart"/>
            <w:r w:rsidRPr="00715799">
              <w:rPr>
                <w:rFonts w:ascii="Times New Roman" w:hAnsi="Times New Roman"/>
                <w:shd w:val="clear" w:color="auto" w:fill="FFFFFF"/>
              </w:rPr>
              <w:t>Минобрнауки</w:t>
            </w:r>
            <w:proofErr w:type="spellEnd"/>
            <w:r w:rsidRPr="00715799">
              <w:rPr>
                <w:rFonts w:ascii="Times New Roman" w:hAnsi="Times New Roman"/>
                <w:shd w:val="clear" w:color="auto" w:fill="FFFFFF"/>
              </w:rPr>
              <w:t xml:space="preserve"> России от </w:t>
            </w:r>
            <w:r w:rsidRPr="00715799">
              <w:rPr>
                <w:rFonts w:ascii="Times New Roman" w:hAnsi="Times New Roman"/>
                <w:shd w:val="clear" w:color="auto" w:fill="FFFFFF"/>
              </w:rPr>
              <w:lastRenderedPageBreak/>
              <w:t xml:space="preserve">07.07. 2005 г. №03-1263) </w:t>
            </w:r>
            <w:r w:rsidRPr="00715799">
              <w:rPr>
                <w:rFonts w:ascii="Times New Roman" w:hAnsi="Times New Roman"/>
              </w:rPr>
              <w:t xml:space="preserve">на основе программы основного (общего) образования по химии (базовый уровень) Н.Н. </w:t>
            </w:r>
            <w:proofErr w:type="spellStart"/>
            <w:r w:rsidRPr="00715799">
              <w:rPr>
                <w:rFonts w:ascii="Times New Roman" w:hAnsi="Times New Roman"/>
              </w:rPr>
              <w:t>Гара</w:t>
            </w:r>
            <w:proofErr w:type="spellEnd"/>
            <w:r w:rsidRPr="00715799">
              <w:rPr>
                <w:rFonts w:ascii="Times New Roman" w:hAnsi="Times New Roman"/>
              </w:rPr>
              <w:t xml:space="preserve"> Химия. Рабочие программы. Предметная линия учебников Г.Е. Рудзитиса, Ф.Г. Фельдмана 8-9 классы: пособие для учителей </w:t>
            </w:r>
            <w:proofErr w:type="spellStart"/>
            <w:r w:rsidRPr="00715799">
              <w:rPr>
                <w:rFonts w:ascii="Times New Roman" w:hAnsi="Times New Roman"/>
              </w:rPr>
              <w:t>общеобразоват</w:t>
            </w:r>
            <w:proofErr w:type="spellEnd"/>
            <w:r w:rsidRPr="00715799">
              <w:rPr>
                <w:rFonts w:ascii="Times New Roman" w:hAnsi="Times New Roman"/>
              </w:rPr>
              <w:t>. организаций. – М.: Просвещение, 2013г.</w:t>
            </w:r>
          </w:p>
          <w:p w:rsidR="00016378" w:rsidRPr="00715799" w:rsidRDefault="00016378" w:rsidP="00715799">
            <w:pPr>
              <w:pStyle w:val="a5"/>
              <w:shd w:val="clear" w:color="auto" w:fill="FFFFFF"/>
              <w:spacing w:before="0" w:beforeAutospacing="0" w:after="0" w:afterAutospacing="0" w:line="259" w:lineRule="auto"/>
              <w:ind w:firstLine="442"/>
              <w:contextualSpacing/>
              <w:jc w:val="both"/>
              <w:rPr>
                <w:color w:val="000000"/>
                <w:sz w:val="22"/>
                <w:szCs w:val="22"/>
                <w:shd w:val="clear" w:color="auto" w:fill="FFFFFF"/>
              </w:rPr>
            </w:pPr>
            <w:r w:rsidRPr="00715799">
              <w:rPr>
                <w:color w:val="000000"/>
                <w:sz w:val="22"/>
                <w:szCs w:val="22"/>
                <w:shd w:val="clear" w:color="auto" w:fill="FFFFFF"/>
              </w:rPr>
              <w:t>Согласно учебному плану лицея на изучение химии в объеме обязательного минимума содержания основных образовательных программ отводится 2 ч в неделю (70 часов). Программа учитывает обязательный минимум, который должен содержаться в курсе химии для общеобразовательной школы и требования, которые предъявляются к уровню подготовки учеников. Рабочая программа предусматривает выполнение практической части курса: 6 практических работ,</w:t>
            </w:r>
            <w:r w:rsidRPr="00715799">
              <w:rPr>
                <w:color w:val="FF0000"/>
                <w:sz w:val="22"/>
                <w:szCs w:val="22"/>
                <w:shd w:val="clear" w:color="auto" w:fill="FFFFFF"/>
              </w:rPr>
              <w:t xml:space="preserve"> </w:t>
            </w:r>
            <w:r w:rsidRPr="00715799">
              <w:rPr>
                <w:sz w:val="22"/>
                <w:szCs w:val="22"/>
                <w:shd w:val="clear" w:color="auto" w:fill="FFFFFF"/>
              </w:rPr>
              <w:t>6</w:t>
            </w:r>
            <w:r w:rsidRPr="00715799">
              <w:rPr>
                <w:color w:val="000000"/>
                <w:sz w:val="22"/>
                <w:szCs w:val="22"/>
                <w:shd w:val="clear" w:color="auto" w:fill="FFFFFF"/>
              </w:rPr>
              <w:t xml:space="preserve"> контрольных работы.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Цели изучения химии в 8-9 классе: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 освоение важнейших знаний об основных понятиях и законах химии, химической символике;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 воспитание отношения к химии как к одному из фундаментальных компонентов естествознания и элементу общечеловеческой культуры;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751743" w:rsidRPr="00715799" w:rsidRDefault="00751743" w:rsidP="00715799">
            <w:pPr>
              <w:spacing w:after="0" w:line="259" w:lineRule="auto"/>
              <w:contextualSpacing/>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050E9C" w:rsidRPr="00715799">
              <w:rPr>
                <w:rFonts w:ascii="Times New Roman" w:hAnsi="Times New Roman"/>
              </w:rPr>
              <w:t>-</w:t>
            </w:r>
            <w:r w:rsidRPr="00715799">
              <w:rPr>
                <w:rFonts w:ascii="Times New Roman" w:hAnsi="Times New Roman"/>
              </w:rPr>
              <w:t>11</w:t>
            </w:r>
          </w:p>
        </w:tc>
        <w:tc>
          <w:tcPr>
            <w:tcW w:w="8326" w:type="dxa"/>
            <w:vMerge w:val="restart"/>
          </w:tcPr>
          <w:p w:rsidR="00016378" w:rsidRPr="00715799" w:rsidRDefault="00016378" w:rsidP="00715799">
            <w:pPr>
              <w:spacing w:after="0" w:line="259" w:lineRule="auto"/>
              <w:ind w:firstLine="442"/>
              <w:contextualSpacing/>
              <w:jc w:val="both"/>
              <w:rPr>
                <w:rFonts w:ascii="Times New Roman" w:eastAsia="Calibri" w:hAnsi="Times New Roman"/>
                <w:u w:color="000000"/>
                <w:bdr w:val="nil"/>
              </w:rPr>
            </w:pPr>
            <w:r w:rsidRPr="00715799">
              <w:rPr>
                <w:rFonts w:ascii="Times New Roman" w:eastAsia="Calibri" w:hAnsi="Times New Roman"/>
                <w:iCs/>
              </w:rPr>
              <w:t xml:space="preserve">Рабочая программа предмета «Химия», обязательной предметной области «Естественные науки» для среднего общего образования разработана на основе </w:t>
            </w:r>
            <w:r w:rsidRPr="00715799">
              <w:rPr>
                <w:rFonts w:ascii="Times New Roman" w:hAnsi="Times New Roman"/>
              </w:rPr>
              <w:t>нормативных документов, регламентируемых Министерством образования.</w:t>
            </w:r>
            <w:r w:rsidRPr="00715799">
              <w:rPr>
                <w:rFonts w:ascii="Times New Roman" w:eastAsia="Calibri" w:hAnsi="Times New Roman"/>
                <w:u w:color="000000"/>
                <w:bdr w:val="nil"/>
              </w:rPr>
              <w:t xml:space="preserve"> </w:t>
            </w:r>
          </w:p>
          <w:p w:rsidR="00016378" w:rsidRPr="00715799" w:rsidRDefault="00016378"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Рабочая программа разработана на основе </w:t>
            </w:r>
            <w:r w:rsidRPr="00715799">
              <w:rPr>
                <w:rFonts w:ascii="Times New Roman" w:hAnsi="Times New Roman"/>
                <w:bCs/>
              </w:rPr>
              <w:t>авторской программы</w:t>
            </w:r>
            <w:r w:rsidRPr="00715799">
              <w:rPr>
                <w:rFonts w:ascii="Times New Roman" w:hAnsi="Times New Roman"/>
              </w:rPr>
              <w:t xml:space="preserve">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 Габриелян. – 2-е изд., </w:t>
            </w:r>
            <w:proofErr w:type="spellStart"/>
            <w:r w:rsidRPr="00715799">
              <w:rPr>
                <w:rFonts w:ascii="Times New Roman" w:hAnsi="Times New Roman"/>
              </w:rPr>
              <w:t>перераб</w:t>
            </w:r>
            <w:proofErr w:type="spellEnd"/>
            <w:r w:rsidRPr="00715799">
              <w:rPr>
                <w:rFonts w:ascii="Times New Roman" w:hAnsi="Times New Roman"/>
              </w:rPr>
              <w:t xml:space="preserve">. и доп. – М.: </w:t>
            </w:r>
            <w:r w:rsidRPr="00715799">
              <w:rPr>
                <w:rFonts w:ascii="Times New Roman" w:hAnsi="Times New Roman"/>
              </w:rPr>
              <w:lastRenderedPageBreak/>
              <w:t xml:space="preserve">Дрофа, 2005.), а также-на основе примерной программы из сборника (Примерные программы по учебным предметам. Химия, 10-11 </w:t>
            </w:r>
            <w:proofErr w:type="spellStart"/>
            <w:r w:rsidRPr="00715799">
              <w:rPr>
                <w:rFonts w:ascii="Times New Roman" w:hAnsi="Times New Roman"/>
              </w:rPr>
              <w:t>классы.М</w:t>
            </w:r>
            <w:proofErr w:type="spellEnd"/>
            <w:r w:rsidRPr="00715799">
              <w:rPr>
                <w:rFonts w:ascii="Times New Roman" w:hAnsi="Times New Roman"/>
              </w:rPr>
              <w:t>.: Просвещение,2012).</w:t>
            </w:r>
          </w:p>
          <w:p w:rsidR="00016378" w:rsidRPr="00715799" w:rsidRDefault="00016378" w:rsidP="00715799">
            <w:pPr>
              <w:pStyle w:val="Default"/>
              <w:spacing w:line="259" w:lineRule="auto"/>
              <w:ind w:firstLine="442"/>
              <w:contextualSpacing/>
              <w:jc w:val="both"/>
              <w:rPr>
                <w:sz w:val="22"/>
                <w:szCs w:val="22"/>
              </w:rPr>
            </w:pPr>
            <w:r w:rsidRPr="00715799">
              <w:rPr>
                <w:rFonts w:eastAsia="Calibri"/>
                <w:iCs/>
                <w:sz w:val="22"/>
                <w:szCs w:val="22"/>
              </w:rPr>
              <w:t xml:space="preserve"> </w:t>
            </w:r>
            <w:r w:rsidRPr="00715799">
              <w:rPr>
                <w:sz w:val="22"/>
                <w:szCs w:val="22"/>
              </w:rPr>
              <w:t>Программа по химии для полного среднего образования составлена из расчета 68 часов, указанных в базисном плане (курс рассчитан на 1 час в неделю в 10 классе и 1 час в неделю в 11 классе).</w:t>
            </w:r>
          </w:p>
          <w:p w:rsidR="00016378" w:rsidRPr="00715799" w:rsidRDefault="00016378" w:rsidP="00715799">
            <w:pPr>
              <w:pStyle w:val="a5"/>
              <w:spacing w:before="0" w:beforeAutospacing="0" w:after="0" w:afterAutospacing="0" w:line="259" w:lineRule="auto"/>
              <w:ind w:firstLine="442"/>
              <w:contextualSpacing/>
              <w:jc w:val="both"/>
              <w:rPr>
                <w:sz w:val="22"/>
                <w:szCs w:val="22"/>
                <w:lang w:val="x-none"/>
              </w:rPr>
            </w:pPr>
            <w:r w:rsidRPr="00715799">
              <w:rPr>
                <w:sz w:val="22"/>
                <w:szCs w:val="22"/>
                <w:lang w:val="x-none"/>
              </w:rPr>
              <w:t>Ведущая роль в раскрытии содержания курса химии 11 класса принадлежит электронной теории, периодическому закону и системе химических элементов как наиболее общим научным основам химии.</w:t>
            </w:r>
          </w:p>
          <w:p w:rsidR="00751743" w:rsidRPr="00715799" w:rsidRDefault="00016378" w:rsidP="00715799">
            <w:pPr>
              <w:pStyle w:val="a5"/>
              <w:spacing w:before="0" w:beforeAutospacing="0" w:after="0" w:afterAutospacing="0" w:line="259" w:lineRule="auto"/>
              <w:ind w:firstLine="442"/>
              <w:contextualSpacing/>
              <w:jc w:val="both"/>
              <w:rPr>
                <w:sz w:val="22"/>
                <w:szCs w:val="22"/>
                <w:lang w:val="x-none"/>
              </w:rPr>
            </w:pPr>
            <w:r w:rsidRPr="00715799">
              <w:rPr>
                <w:sz w:val="22"/>
                <w:szCs w:val="22"/>
                <w:lang w:val="x-none"/>
              </w:rPr>
              <w:t>В данном курсе систематизируются, обобщаются и углубляются знания о ранее изученных теориях и законах химической науки, химических процессах и производствах.</w:t>
            </w:r>
          </w:p>
          <w:p w:rsidR="00940901" w:rsidRPr="00715799" w:rsidRDefault="00940901" w:rsidP="00715799">
            <w:pPr>
              <w:pStyle w:val="a5"/>
              <w:spacing w:before="0" w:beforeAutospacing="0" w:after="0" w:afterAutospacing="0" w:line="259" w:lineRule="auto"/>
              <w:ind w:firstLine="442"/>
              <w:contextualSpacing/>
              <w:jc w:val="both"/>
              <w:rPr>
                <w:sz w:val="22"/>
                <w:szCs w:val="22"/>
                <w:lang w:val="x-none"/>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14</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Биология</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050E9C" w:rsidRPr="00715799">
              <w:rPr>
                <w:rFonts w:ascii="Times New Roman" w:hAnsi="Times New Roman"/>
              </w:rPr>
              <w:t>-</w:t>
            </w:r>
            <w:r w:rsidRPr="00715799">
              <w:rPr>
                <w:rFonts w:ascii="Times New Roman" w:hAnsi="Times New Roman"/>
              </w:rPr>
              <w:t>9</w:t>
            </w:r>
          </w:p>
        </w:tc>
        <w:tc>
          <w:tcPr>
            <w:tcW w:w="8326" w:type="dxa"/>
            <w:vMerge w:val="restart"/>
          </w:tcPr>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Рабочая программа по курсу «Биология 8-9 класс (под ред.  Д. </w:t>
            </w:r>
            <w:proofErr w:type="spellStart"/>
            <w:r w:rsidRPr="00715799">
              <w:rPr>
                <w:rFonts w:ascii="Times New Roman" w:hAnsi="Times New Roman"/>
              </w:rPr>
              <w:t>Трайтак</w:t>
            </w:r>
            <w:proofErr w:type="spellEnd"/>
            <w:r w:rsidRPr="00715799">
              <w:rPr>
                <w:rFonts w:ascii="Times New Roman" w:hAnsi="Times New Roman"/>
              </w:rPr>
              <w:t>)» составлена на основе следующих нормативных документов: Федеральный государственный стандарт среднего (полного) общего образования, утвержденный приказом Министерства образования и науки Российской Федерации; Примерная программа среднего (полного) общего образования по биологии. Базовый уровень; Приказ № 345 от «28» декабря 2018 года Министерства образования и науки Российской Федерации «Об утверждении федерального перечня учебников, рекомендуемых к использованию в образовательном процессе; Программа курса биологии к УМК «Биология».</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Целью изучения биологии на ступени основного общего образования является формирование у обучающихся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 постановке проблем, требующих от обучающихся самостоятельной деятельности по их разрешению.</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Учебное содержание курса биологии в Гуманитарном лицее включает:</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Человек. 68 ч, 2 ч в неделю (8 класс);</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Введение в общую биологию. 68 ч, 2 ч в неделю (9 класс).</w:t>
            </w:r>
          </w:p>
          <w:p w:rsidR="0075174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Виды и формы контроля: контрольные работы, проверочные работы, самостоятельные работы; фронтальный и индивидуальный опрос; уроки – зачёты; </w:t>
            </w:r>
            <w:r w:rsidRPr="00715799">
              <w:rPr>
                <w:rFonts w:ascii="Times New Roman" w:hAnsi="Times New Roman"/>
              </w:rPr>
              <w:lastRenderedPageBreak/>
              <w:t>отчеты по практическим и лабораторным работам; творческие задания (защита рефератов и проектов, моделирование процессов и объектов).</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050E9C" w:rsidRPr="00715799">
              <w:rPr>
                <w:rFonts w:ascii="Times New Roman" w:hAnsi="Times New Roman"/>
              </w:rPr>
              <w:t>-</w:t>
            </w:r>
            <w:r w:rsidRPr="00715799">
              <w:rPr>
                <w:rFonts w:ascii="Times New Roman" w:hAnsi="Times New Roman"/>
              </w:rPr>
              <w:t>11</w:t>
            </w:r>
          </w:p>
        </w:tc>
        <w:tc>
          <w:tcPr>
            <w:tcW w:w="8326" w:type="dxa"/>
            <w:vMerge w:val="restart"/>
          </w:tcPr>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биологии 10 – 11 класс составлена по линии УМК «Биология. Общая Биология 10 - 11 класс (углубленный уровень)» Н.И. Сонин, Дрофа, 2018 год, на основе нормативных документов: Закон РФ «Об образовании» № 122-ФЗ в редакции от 22 августа 2004 г; Федеральный компонент государственного стандарта общего образования. (Приказ МО от 5 марта 2004 г. № 1089); Письмо Минобразования РФ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др.</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Изучение биологии на ступени среднего (полного) общего образования на углубленном уровне направлено на достижение следующих целей: </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освоение знаний о биологических системах (организм, вид, экосистема); истории развития современных представителей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экономической с целью их описания и выявления естественных и антропогенных измерений; находить и анализировать информацию о живых объектах;</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развитие познавательных интересов, интеллектуальных и творческих способностей в процесс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 использование приобретённых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074EA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lastRenderedPageBreak/>
              <w:t xml:space="preserve">Согласно действующему базисному учебному плану рабочая программа профильного уровня в 10-11 классе рассчитана на изучение предмета три часа в неделю: 102ч – 10 </w:t>
            </w:r>
            <w:proofErr w:type="spellStart"/>
            <w:r w:rsidRPr="00715799">
              <w:rPr>
                <w:rFonts w:ascii="Times New Roman" w:hAnsi="Times New Roman"/>
              </w:rPr>
              <w:t>кл</w:t>
            </w:r>
            <w:proofErr w:type="spellEnd"/>
            <w:r w:rsidRPr="00715799">
              <w:rPr>
                <w:rFonts w:ascii="Times New Roman" w:hAnsi="Times New Roman"/>
              </w:rPr>
              <w:t xml:space="preserve">. и 102 ч – 11 </w:t>
            </w:r>
            <w:proofErr w:type="spellStart"/>
            <w:r w:rsidRPr="00715799">
              <w:rPr>
                <w:rFonts w:ascii="Times New Roman" w:hAnsi="Times New Roman"/>
              </w:rPr>
              <w:t>кл</w:t>
            </w:r>
            <w:proofErr w:type="spellEnd"/>
            <w:r w:rsidRPr="00715799">
              <w:rPr>
                <w:rFonts w:ascii="Times New Roman" w:hAnsi="Times New Roman"/>
              </w:rPr>
              <w:t xml:space="preserve">. Всего - 204 часа.  </w:t>
            </w:r>
          </w:p>
          <w:p w:rsidR="00751743" w:rsidRPr="00715799" w:rsidRDefault="00074EA3" w:rsidP="00715799">
            <w:pPr>
              <w:spacing w:after="0" w:line="259" w:lineRule="auto"/>
              <w:ind w:firstLine="442"/>
              <w:contextualSpacing/>
              <w:jc w:val="both"/>
              <w:rPr>
                <w:rFonts w:ascii="Times New Roman" w:hAnsi="Times New Roman"/>
              </w:rPr>
            </w:pPr>
            <w:r w:rsidRPr="00715799">
              <w:rPr>
                <w:rFonts w:ascii="Times New Roman" w:hAnsi="Times New Roman"/>
              </w:rPr>
              <w:t>Виды и формы контроля: контрольные работы, проверочные работы, самостоятельные работы; фронтальный и индивидуальный опрос; уроки – зачёты; отчеты по практическим и лабораторным работам; творческие задания (защита рефератов и проектов, моделирование процессов и объектов).</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15</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Музыка</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050E9C" w:rsidRPr="00715799">
              <w:rPr>
                <w:rFonts w:ascii="Times New Roman" w:hAnsi="Times New Roman"/>
              </w:rPr>
              <w:t>-</w:t>
            </w:r>
            <w:r w:rsidRPr="00715799">
              <w:rPr>
                <w:rFonts w:ascii="Times New Roman" w:hAnsi="Times New Roman"/>
              </w:rPr>
              <w:t>9</w:t>
            </w:r>
          </w:p>
        </w:tc>
        <w:tc>
          <w:tcPr>
            <w:tcW w:w="8326" w:type="dxa"/>
            <w:vMerge w:val="restart"/>
          </w:tcPr>
          <w:p w:rsidR="00074EA3" w:rsidRPr="00715799" w:rsidRDefault="00074EA3" w:rsidP="00715799">
            <w:pPr>
              <w:suppressAutoHyphens/>
              <w:spacing w:after="0" w:line="259" w:lineRule="auto"/>
              <w:ind w:firstLine="442"/>
              <w:contextualSpacing/>
              <w:jc w:val="both"/>
              <w:rPr>
                <w:rFonts w:ascii="Times New Roman" w:hAnsi="Times New Roman"/>
                <w:lang w:eastAsia="ar-SA"/>
              </w:rPr>
            </w:pPr>
            <w:r w:rsidRPr="00715799">
              <w:rPr>
                <w:rFonts w:ascii="Times New Roman" w:hAnsi="Times New Roman"/>
                <w:lang w:eastAsia="ar-SA"/>
              </w:rPr>
              <w:t xml:space="preserve">Рабочая программа по музыке для 8 класса составлена на основе учебника под редакцией Г.П. Сергеева, Е.Д. Критская «Музыка» для 8 класса, М.: Просвещение 2020. </w:t>
            </w:r>
          </w:p>
          <w:p w:rsidR="00074EA3" w:rsidRPr="00715799" w:rsidRDefault="00074EA3" w:rsidP="00715799">
            <w:pPr>
              <w:suppressAutoHyphens/>
              <w:spacing w:after="0" w:line="259" w:lineRule="auto"/>
              <w:ind w:firstLine="442"/>
              <w:contextualSpacing/>
              <w:jc w:val="both"/>
              <w:rPr>
                <w:rFonts w:ascii="Times New Roman" w:hAnsi="Times New Roman"/>
                <w:lang w:eastAsia="ar-SA"/>
              </w:rPr>
            </w:pPr>
            <w:r w:rsidRPr="00715799">
              <w:rPr>
                <w:rFonts w:ascii="Times New Roman" w:hAnsi="Times New Roman"/>
                <w:lang w:eastAsia="ar-SA"/>
              </w:rPr>
              <w:t>Целью курса является развитие музыкальной культуры школьников как неотъемлемой части духовной культуры —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16</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Изобразительное искусство</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p>
        </w:tc>
        <w:tc>
          <w:tcPr>
            <w:tcW w:w="8326" w:type="dxa"/>
            <w:vMerge w:val="restart"/>
          </w:tcPr>
          <w:p w:rsidR="00940901" w:rsidRPr="00715799" w:rsidRDefault="00940901" w:rsidP="00715799">
            <w:pPr>
              <w:pStyle w:val="a7"/>
              <w:tabs>
                <w:tab w:val="left" w:pos="687"/>
                <w:tab w:val="left" w:pos="1387"/>
              </w:tabs>
              <w:spacing w:line="259" w:lineRule="auto"/>
              <w:ind w:firstLine="442"/>
              <w:contextualSpacing/>
              <w:jc w:val="both"/>
              <w:rPr>
                <w:sz w:val="22"/>
                <w:szCs w:val="22"/>
              </w:rPr>
            </w:pPr>
            <w:r w:rsidRPr="00715799">
              <w:rPr>
                <w:sz w:val="22"/>
                <w:szCs w:val="22"/>
              </w:rPr>
              <w:t xml:space="preserve">Рабочая программа курса «Изобразительное искусство» для 8 классов составлена на основе: Федерального государственного образовательного стандарта основного общего образования (ФГОС ООО) (Утвержден приказом Министерства образования и науки Российской Федерации от «17» декабря 2010 г. № 1897) программы формирования универсальных учебных действий; рабочей программы автора Т.Я. </w:t>
            </w:r>
            <w:proofErr w:type="spellStart"/>
            <w:r w:rsidRPr="00715799">
              <w:rPr>
                <w:sz w:val="22"/>
                <w:szCs w:val="22"/>
              </w:rPr>
              <w:t>Шпикаловой</w:t>
            </w:r>
            <w:proofErr w:type="spellEnd"/>
            <w:r w:rsidRPr="00715799">
              <w:rPr>
                <w:sz w:val="22"/>
                <w:szCs w:val="22"/>
              </w:rPr>
              <w:t xml:space="preserve"> «Изобразительное искусство» (5-8 классы) Москва, «Просвещение» 2012 г.</w:t>
            </w:r>
          </w:p>
          <w:p w:rsidR="00940901" w:rsidRPr="00715799" w:rsidRDefault="00940901" w:rsidP="00715799">
            <w:pPr>
              <w:widowControl w:val="0"/>
              <w:tabs>
                <w:tab w:val="left" w:pos="687"/>
                <w:tab w:val="left" w:pos="1387"/>
              </w:tabs>
              <w:autoSpaceDE w:val="0"/>
              <w:autoSpaceDN w:val="0"/>
              <w:adjustRightInd w:val="0"/>
              <w:spacing w:after="0" w:line="259" w:lineRule="auto"/>
              <w:ind w:firstLine="442"/>
              <w:contextualSpacing/>
              <w:jc w:val="both"/>
              <w:rPr>
                <w:rFonts w:ascii="Times New Roman" w:hAnsi="Times New Roman"/>
              </w:rPr>
            </w:pPr>
            <w:r w:rsidRPr="00715799">
              <w:rPr>
                <w:rFonts w:ascii="Times New Roman" w:hAnsi="Times New Roman"/>
              </w:rPr>
              <w:t>Рабочая программа курса «Изобразительное искусство» для 8 классов рассчитана на 34 учебных часа из расчета 1 час в неделю.</w:t>
            </w:r>
          </w:p>
          <w:p w:rsidR="00940901" w:rsidRPr="00715799" w:rsidRDefault="00940901" w:rsidP="00715799">
            <w:pPr>
              <w:widowControl w:val="0"/>
              <w:tabs>
                <w:tab w:val="left" w:pos="687"/>
                <w:tab w:val="left" w:pos="1387"/>
              </w:tabs>
              <w:autoSpaceDE w:val="0"/>
              <w:autoSpaceDN w:val="0"/>
              <w:adjustRightInd w:val="0"/>
              <w:spacing w:after="0" w:line="259" w:lineRule="auto"/>
              <w:ind w:firstLine="442"/>
              <w:contextualSpacing/>
              <w:jc w:val="both"/>
              <w:rPr>
                <w:rFonts w:ascii="Times New Roman" w:hAnsi="Times New Roman"/>
              </w:rPr>
            </w:pPr>
            <w:r w:rsidRPr="00715799">
              <w:rPr>
                <w:rFonts w:ascii="Times New Roman" w:hAnsi="Times New Roman"/>
              </w:rPr>
              <w:t>Цель курса – 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нравственном пространстве культуры.</w:t>
            </w:r>
          </w:p>
          <w:p w:rsidR="00751743" w:rsidRPr="00715799" w:rsidRDefault="00751743" w:rsidP="00715799">
            <w:pPr>
              <w:pStyle w:val="a6"/>
              <w:spacing w:line="259" w:lineRule="auto"/>
              <w:ind w:firstLine="442"/>
              <w:contextualSpacing/>
              <w:rPr>
                <w:rFonts w:ascii="Times New Roman" w:hAnsi="Times New Roman" w:cs="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17</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Технология</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p>
        </w:tc>
        <w:tc>
          <w:tcPr>
            <w:tcW w:w="8326" w:type="dxa"/>
            <w:vMerge w:val="restart"/>
          </w:tcPr>
          <w:p w:rsidR="00940901" w:rsidRPr="00715799" w:rsidRDefault="00940901" w:rsidP="00715799">
            <w:pPr>
              <w:widowControl w:val="0"/>
              <w:shd w:val="clear" w:color="auto" w:fill="FFFFFF"/>
              <w:autoSpaceDE w:val="0"/>
              <w:autoSpaceDN w:val="0"/>
              <w:adjustRightInd w:val="0"/>
              <w:spacing w:after="0" w:line="259" w:lineRule="auto"/>
              <w:ind w:firstLine="442"/>
              <w:contextualSpacing/>
              <w:jc w:val="both"/>
              <w:rPr>
                <w:rFonts w:ascii="Times New Roman" w:eastAsiaTheme="minorHAnsi" w:hAnsi="Times New Roman"/>
                <w:color w:val="000000"/>
                <w:spacing w:val="-2"/>
                <w:lang w:eastAsia="en-US"/>
              </w:rPr>
            </w:pPr>
            <w:r w:rsidRPr="00715799">
              <w:rPr>
                <w:rFonts w:ascii="Times New Roman" w:hAnsi="Times New Roman"/>
              </w:rPr>
              <w:t xml:space="preserve">Рабочая программа по Технологии для 8 класса разработана на основе Федерального государственного образовательного стандарта среднего общего образования. </w:t>
            </w:r>
            <w:r w:rsidRPr="00715799">
              <w:rPr>
                <w:rFonts w:ascii="Times New Roman" w:eastAsiaTheme="minorHAnsi" w:hAnsi="Times New Roman"/>
                <w:color w:val="000000"/>
                <w:lang w:eastAsia="en-US"/>
              </w:rPr>
              <w:t xml:space="preserve">Целью курса </w:t>
            </w:r>
            <w:r w:rsidRPr="00715799">
              <w:rPr>
                <w:rFonts w:ascii="Times New Roman" w:eastAsiaTheme="minorHAnsi" w:hAnsi="Times New Roman"/>
                <w:lang w:eastAsia="en-US"/>
              </w:rPr>
              <w:t>«Технология»</w:t>
            </w:r>
            <w:r w:rsidRPr="00715799">
              <w:rPr>
                <w:rFonts w:ascii="Times New Roman" w:eastAsiaTheme="minorHAnsi" w:hAnsi="Times New Roman"/>
                <w:color w:val="000000"/>
                <w:lang w:eastAsia="en-US"/>
              </w:rPr>
              <w:t xml:space="preserve"> является </w:t>
            </w:r>
            <w:r w:rsidRPr="00715799">
              <w:rPr>
                <w:rFonts w:ascii="Times New Roman" w:eastAsiaTheme="minorHAnsi" w:hAnsi="Times New Roman"/>
                <w:color w:val="000000"/>
                <w:spacing w:val="3"/>
                <w:lang w:eastAsia="en-US"/>
              </w:rPr>
              <w:t xml:space="preserve">освоение учащимися </w:t>
            </w:r>
            <w:r w:rsidRPr="00715799">
              <w:rPr>
                <w:rFonts w:ascii="Times New Roman" w:eastAsiaTheme="minorHAnsi" w:hAnsi="Times New Roman"/>
                <w:color w:val="000000"/>
                <w:spacing w:val="3"/>
                <w:lang w:eastAsia="en-US"/>
              </w:rPr>
              <w:lastRenderedPageBreak/>
              <w:t xml:space="preserve">Гуманитарного лицея основ системного видения мира, обеспечив тем самым значительное расширение и углубление </w:t>
            </w:r>
            <w:proofErr w:type="spellStart"/>
            <w:r w:rsidRPr="00715799">
              <w:rPr>
                <w:rFonts w:ascii="Times New Roman" w:eastAsiaTheme="minorHAnsi" w:hAnsi="Times New Roman"/>
                <w:color w:val="000000"/>
                <w:spacing w:val="3"/>
                <w:lang w:eastAsia="en-US"/>
              </w:rPr>
              <w:t>межпредметных</w:t>
            </w:r>
            <w:proofErr w:type="spellEnd"/>
            <w:r w:rsidRPr="00715799">
              <w:rPr>
                <w:rFonts w:ascii="Times New Roman" w:eastAsiaTheme="minorHAnsi" w:hAnsi="Times New Roman"/>
                <w:color w:val="000000"/>
                <w:spacing w:val="3"/>
                <w:lang w:eastAsia="en-US"/>
              </w:rPr>
              <w:t xml:space="preserve"> связей информатики с другими дисциплинами.</w:t>
            </w:r>
          </w:p>
          <w:p w:rsidR="00940901" w:rsidRPr="00715799" w:rsidRDefault="00940901" w:rsidP="00715799">
            <w:pPr>
              <w:widowControl w:val="0"/>
              <w:shd w:val="clear" w:color="auto" w:fill="FFFFFF"/>
              <w:autoSpaceDE w:val="0"/>
              <w:autoSpaceDN w:val="0"/>
              <w:adjustRightInd w:val="0"/>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 xml:space="preserve">Согласно Учебному плану среднего общего образования для гуманитарного профиля Основной общеобразовательной программы лицея на изучение </w:t>
            </w:r>
            <w:r w:rsidRPr="00715799">
              <w:rPr>
                <w:rFonts w:ascii="Times New Roman" w:eastAsiaTheme="minorHAnsi" w:hAnsi="Times New Roman"/>
                <w:lang w:eastAsia="en-US"/>
              </w:rPr>
              <w:t>Программа курса «Технология» рассчитана на реализацию в 8-х классах в течение 34 часов, или 17 «пар».</w:t>
            </w:r>
          </w:p>
          <w:p w:rsidR="00940901" w:rsidRPr="00715799" w:rsidRDefault="00940901" w:rsidP="00715799">
            <w:pPr>
              <w:spacing w:after="0" w:line="259" w:lineRule="auto"/>
              <w:ind w:firstLine="442"/>
              <w:contextualSpacing/>
              <w:jc w:val="both"/>
              <w:rPr>
                <w:rFonts w:ascii="Times New Roman" w:hAnsi="Times New Roman"/>
                <w:lang w:eastAsia="en-US"/>
              </w:rPr>
            </w:pPr>
            <w:r w:rsidRPr="00715799">
              <w:rPr>
                <w:rFonts w:ascii="Times New Roman" w:eastAsiaTheme="minorHAnsi" w:hAnsi="Times New Roman"/>
                <w:lang w:eastAsia="en-US"/>
              </w:rPr>
              <w:t xml:space="preserve">Данный курс может преподаваться как </w:t>
            </w:r>
            <w:proofErr w:type="spellStart"/>
            <w:r w:rsidRPr="00715799">
              <w:rPr>
                <w:rFonts w:ascii="Times New Roman" w:eastAsiaTheme="minorHAnsi" w:hAnsi="Times New Roman"/>
                <w:lang w:eastAsia="en-US"/>
              </w:rPr>
              <w:t>аудиторно</w:t>
            </w:r>
            <w:proofErr w:type="spellEnd"/>
            <w:r w:rsidRPr="00715799">
              <w:rPr>
                <w:rFonts w:ascii="Times New Roman" w:eastAsiaTheme="minorHAnsi" w:hAnsi="Times New Roman"/>
                <w:lang w:eastAsia="en-US"/>
              </w:rPr>
              <w:t xml:space="preserve">, так и в дистанционной форме. </w:t>
            </w:r>
          </w:p>
          <w:p w:rsidR="00940901" w:rsidRPr="00715799" w:rsidRDefault="00940901"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В программу 8 класса включено изучение таких разделов, как: «Введение в технологию» (2 часа), «</w:t>
            </w:r>
            <w:r w:rsidRPr="00715799">
              <w:rPr>
                <w:rFonts w:ascii="Times New Roman" w:eastAsiaTheme="minorHAnsi" w:hAnsi="Times New Roman"/>
                <w:lang w:eastAsia="en-US"/>
              </w:rPr>
              <w:t>Текстовая информация» (14 часов),</w:t>
            </w:r>
            <w:r w:rsidRPr="00715799">
              <w:rPr>
                <w:rFonts w:ascii="Times New Roman" w:eastAsiaTheme="minorHAnsi" w:hAnsi="Times New Roman"/>
              </w:rPr>
              <w:t xml:space="preserve"> </w:t>
            </w:r>
            <w:r w:rsidRPr="00715799">
              <w:rPr>
                <w:rFonts w:ascii="Times New Roman" w:eastAsiaTheme="minorHAnsi" w:hAnsi="Times New Roman"/>
                <w:lang w:eastAsia="en-US"/>
              </w:rPr>
              <w:t>«Числовая информация» (20 часов)</w:t>
            </w:r>
          </w:p>
          <w:p w:rsidR="00940901" w:rsidRPr="00715799" w:rsidRDefault="00940901"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К формам и методам работы с учащимися, видам и формам контроля относятся</w:t>
            </w:r>
          </w:p>
          <w:p w:rsidR="00940901" w:rsidRPr="00715799" w:rsidRDefault="00940901"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 аудиторная работа: выполнение практических упражнений (включая самопроверку); различные формы опроса учащихся (фронтальный и индивидуальный); проверка конспектов; </w:t>
            </w:r>
          </w:p>
          <w:p w:rsidR="00940901" w:rsidRPr="00715799" w:rsidRDefault="00940901" w:rsidP="00715799">
            <w:pPr>
              <w:widowControl w:val="0"/>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опросам; решение тренировочных тестов; анализ своих результатов и выполнение работ над ошибками; </w:t>
            </w:r>
          </w:p>
          <w:p w:rsidR="00940901" w:rsidRPr="00715799" w:rsidRDefault="00940901" w:rsidP="00715799">
            <w:pPr>
              <w:widowControl w:val="0"/>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проверочные работы: устные опросы; контроль знаний в форме тестовых заданий и контрольных работ; проверочные работы по отдельным темам; диктанты.</w:t>
            </w:r>
          </w:p>
          <w:p w:rsidR="00751743" w:rsidRPr="00715799" w:rsidRDefault="00751743"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18</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ОБЖ</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050E9C" w:rsidRPr="00715799">
              <w:rPr>
                <w:rFonts w:ascii="Times New Roman" w:hAnsi="Times New Roman"/>
              </w:rPr>
              <w:t>-</w:t>
            </w:r>
            <w:r w:rsidRPr="00715799">
              <w:rPr>
                <w:rFonts w:ascii="Times New Roman" w:hAnsi="Times New Roman"/>
              </w:rPr>
              <w:t>9</w:t>
            </w:r>
          </w:p>
        </w:tc>
        <w:tc>
          <w:tcPr>
            <w:tcW w:w="8326" w:type="dxa"/>
            <w:vMerge w:val="restart"/>
          </w:tcPr>
          <w:p w:rsidR="00751743"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разработана на основе авторской программы по курсу «Основы безопасности жизнедеятельности» для 8-9 классов общеобразовательных учреждений.</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Главная задача курса ОБЖ 8-9 класса – дать учащимся знания, умения, навыки выживания в различных жизненных ситуациях.</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рассчитана на 1 час в неделю в 10 классе и 1 час в неделю в 11 классе, 34 часа в год в 10 классе и 34 час в год в 11 классе, на основе учебного плана Гуманитарного лицея.</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10</w:t>
            </w:r>
            <w:r w:rsidR="00050E9C" w:rsidRPr="00715799">
              <w:rPr>
                <w:rFonts w:ascii="Times New Roman" w:hAnsi="Times New Roman"/>
              </w:rPr>
              <w:t>-</w:t>
            </w:r>
            <w:r w:rsidRPr="00715799">
              <w:rPr>
                <w:rFonts w:ascii="Times New Roman" w:hAnsi="Times New Roman"/>
              </w:rPr>
              <w:t>11</w:t>
            </w:r>
          </w:p>
        </w:tc>
        <w:tc>
          <w:tcPr>
            <w:tcW w:w="8326" w:type="dxa"/>
            <w:vMerge w:val="restart"/>
          </w:tcPr>
          <w:p w:rsidR="00940901" w:rsidRPr="00715799" w:rsidRDefault="00940901" w:rsidP="00715799">
            <w:pPr>
              <w:spacing w:after="0" w:line="259" w:lineRule="auto"/>
              <w:ind w:firstLine="442"/>
              <w:contextualSpacing/>
              <w:jc w:val="both"/>
              <w:rPr>
                <w:rFonts w:ascii="Times New Roman" w:hAnsi="Times New Roman"/>
              </w:rPr>
            </w:pPr>
          </w:p>
          <w:p w:rsidR="00751743" w:rsidRPr="00715799" w:rsidRDefault="00940901"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Рабочая программа курса «Основы безопасности жизнедеятельности» для 10-11 классов МАОУ «Гуманитарный лицей» составлена на основе примерной учебной программы курса «Основы безопасности жизнедеятельности» для </w:t>
            </w:r>
            <w:r w:rsidRPr="00715799">
              <w:rPr>
                <w:rFonts w:ascii="Times New Roman" w:hAnsi="Times New Roman"/>
              </w:rPr>
              <w:lastRenderedPageBreak/>
              <w:t xml:space="preserve">общеобразовательных учреждений «10 – 11 классов», разработанной авторскими коллективами в составе: А.Т. Смирнов, Б.О. Хренников; М.П. Фролов, Б.И. Мишин, М.В. Юрьева, В.П. </w:t>
            </w:r>
            <w:proofErr w:type="spellStart"/>
            <w:r w:rsidRPr="00715799">
              <w:rPr>
                <w:rFonts w:ascii="Times New Roman" w:hAnsi="Times New Roman"/>
              </w:rPr>
              <w:t>Шолох</w:t>
            </w:r>
            <w:proofErr w:type="spellEnd"/>
            <w:r w:rsidRPr="00715799">
              <w:rPr>
                <w:rFonts w:ascii="Times New Roman" w:hAnsi="Times New Roman"/>
              </w:rPr>
              <w:t xml:space="preserve"> и рекомендованной </w:t>
            </w:r>
            <w:proofErr w:type="spellStart"/>
            <w:r w:rsidRPr="00715799">
              <w:rPr>
                <w:rFonts w:ascii="Times New Roman" w:hAnsi="Times New Roman"/>
              </w:rPr>
              <w:t>Минобразованием</w:t>
            </w:r>
            <w:proofErr w:type="spellEnd"/>
            <w:r w:rsidRPr="00715799">
              <w:rPr>
                <w:rFonts w:ascii="Times New Roman" w:hAnsi="Times New Roman"/>
              </w:rPr>
              <w:t xml:space="preserve"> и Минобороны Российской Федерации к применению в учебном процессе с 2014 года.</w:t>
            </w:r>
          </w:p>
          <w:p w:rsidR="00940901" w:rsidRPr="00715799" w:rsidRDefault="00940901" w:rsidP="00715799">
            <w:pPr>
              <w:spacing w:after="0" w:line="259" w:lineRule="auto"/>
              <w:ind w:firstLine="442"/>
              <w:contextualSpacing/>
              <w:jc w:val="both"/>
              <w:rPr>
                <w:rFonts w:ascii="Times New Roman" w:hAnsi="Times New Roman"/>
              </w:rPr>
            </w:pPr>
            <w:r w:rsidRPr="00715799">
              <w:rPr>
                <w:rFonts w:ascii="Times New Roman" w:hAnsi="Times New Roman"/>
              </w:rPr>
              <w:t>Программа рассчитана в 10 классе на 34 ч., в 11 классе – 34 ч. Время, необходимое для её реализации берётся из расчёта 1 час в неделю; из инвариантной части базисного плана.</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Структурно программа курса ОБЖ состоит из четырех содержательных линий:</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 глобальный комплекс проблем безопасности жизнедеятельности;</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 основы военной службы;</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 военно-патриотическое воспитание;</w:t>
            </w:r>
          </w:p>
          <w:p w:rsidR="009B66AF" w:rsidRPr="00715799" w:rsidRDefault="009B66AF" w:rsidP="00715799">
            <w:pPr>
              <w:spacing w:after="0" w:line="259" w:lineRule="auto"/>
              <w:ind w:firstLine="442"/>
              <w:contextualSpacing/>
              <w:jc w:val="both"/>
              <w:rPr>
                <w:rFonts w:ascii="Times New Roman" w:hAnsi="Times New Roman"/>
              </w:rPr>
            </w:pPr>
            <w:r w:rsidRPr="00715799">
              <w:rPr>
                <w:rFonts w:ascii="Times New Roman" w:hAnsi="Times New Roman"/>
              </w:rPr>
              <w:t>- основы медицинских знаний.</w:t>
            </w:r>
          </w:p>
          <w:p w:rsidR="009B66AF" w:rsidRPr="00715799" w:rsidRDefault="009B66AF"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19</w:t>
            </w:r>
          </w:p>
        </w:tc>
        <w:tc>
          <w:tcPr>
            <w:tcW w:w="1972"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Физическая культура</w:t>
            </w:r>
          </w:p>
        </w:tc>
        <w:tc>
          <w:tcPr>
            <w:tcW w:w="1596" w:type="dxa"/>
            <w:vMerge w:val="restart"/>
          </w:tcPr>
          <w:p w:rsidR="00751743" w:rsidRPr="00715799" w:rsidRDefault="00751743" w:rsidP="00715799">
            <w:pPr>
              <w:spacing w:after="0" w:line="259" w:lineRule="auto"/>
              <w:contextualSpacing/>
              <w:jc w:val="center"/>
              <w:rPr>
                <w:rFonts w:ascii="Times New Roman" w:hAnsi="Times New Roman"/>
              </w:rPr>
            </w:pPr>
            <w:r w:rsidRPr="00715799">
              <w:rPr>
                <w:rFonts w:ascii="Times New Roman" w:hAnsi="Times New Roman"/>
              </w:rPr>
              <w:t>8</w:t>
            </w:r>
            <w:r w:rsidR="00050E9C" w:rsidRPr="00715799">
              <w:rPr>
                <w:rFonts w:ascii="Times New Roman" w:hAnsi="Times New Roman"/>
              </w:rPr>
              <w:t>-</w:t>
            </w:r>
            <w:r w:rsidRPr="00715799">
              <w:rPr>
                <w:rFonts w:ascii="Times New Roman" w:hAnsi="Times New Roman"/>
              </w:rPr>
              <w:t>9</w:t>
            </w:r>
          </w:p>
        </w:tc>
        <w:tc>
          <w:tcPr>
            <w:tcW w:w="8326" w:type="dxa"/>
            <w:vMerge w:val="restart"/>
          </w:tcPr>
          <w:p w:rsidR="00751743"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учебному курсу «Физическая культура» для 8-9 классов разработана в соответствии: с требованиями федерального государственного образовательного стандарта основного общего образования (Федеральный государственный образовательный стандарт основного общего образования. - М.: Просвещение, 2015); с рекомендациями Примерной программы по физической культуре (Примерная программа по физической культуре. 8-9классы. - М.: Просвещение, 2015 год); с авторской программой «Комплексная программа физического воспитания учащихся 8-9 классов» (В. И. Лях. - М.: Просвещение, 2015) и обеспечена учебником для общеобразовательных учреждений «Физическая культура. 8—9 классы» (М.: Просвещение).2015.</w:t>
            </w:r>
          </w:p>
          <w:p w:rsidR="004E4CC6"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Целью  предмета «Физическая культура»   в основной  школе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E4CC6"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Курс «Физическая культура» изучается с 8 по 9 класс из расчёта 3 ч в неделю: в 8 классе — 102 ч, в 9 классе — 102 ч. Рабочая программа рассчитана на 204 ч на два года обучения (по 3 ч в неделю).</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vMerge w:val="restart"/>
          </w:tcPr>
          <w:p w:rsidR="00751743" w:rsidRPr="00715799" w:rsidRDefault="00751743" w:rsidP="00715799">
            <w:pPr>
              <w:spacing w:after="0" w:line="259" w:lineRule="auto"/>
              <w:contextualSpacing/>
              <w:jc w:val="center"/>
              <w:rPr>
                <w:rFonts w:ascii="Times New Roman" w:hAnsi="Times New Roman"/>
              </w:rPr>
            </w:pPr>
          </w:p>
        </w:tc>
      </w:tr>
      <w:tr w:rsidR="00074EA3" w:rsidRPr="00715799" w:rsidTr="009A0427">
        <w:tc>
          <w:tcPr>
            <w:tcW w:w="555" w:type="dxa"/>
          </w:tcPr>
          <w:p w:rsidR="00751743" w:rsidRPr="00715799" w:rsidRDefault="00751743" w:rsidP="00715799">
            <w:pPr>
              <w:spacing w:after="0" w:line="259" w:lineRule="auto"/>
              <w:contextualSpacing/>
              <w:jc w:val="center"/>
              <w:rPr>
                <w:rFonts w:ascii="Times New Roman" w:hAnsi="Times New Roman"/>
              </w:rPr>
            </w:pPr>
          </w:p>
        </w:tc>
        <w:tc>
          <w:tcPr>
            <w:tcW w:w="1972" w:type="dxa"/>
            <w:vMerge/>
          </w:tcPr>
          <w:p w:rsidR="00751743" w:rsidRPr="00715799" w:rsidRDefault="00751743" w:rsidP="00715799">
            <w:pPr>
              <w:spacing w:after="0" w:line="259" w:lineRule="auto"/>
              <w:contextualSpacing/>
              <w:jc w:val="center"/>
              <w:rPr>
                <w:rFonts w:ascii="Times New Roman" w:hAnsi="Times New Roman"/>
              </w:rPr>
            </w:pPr>
          </w:p>
        </w:tc>
        <w:tc>
          <w:tcPr>
            <w:tcW w:w="1596" w:type="dxa"/>
            <w:vMerge/>
          </w:tcPr>
          <w:p w:rsidR="00751743" w:rsidRPr="00715799" w:rsidRDefault="00751743" w:rsidP="00715799">
            <w:pPr>
              <w:spacing w:after="0" w:line="259" w:lineRule="auto"/>
              <w:contextualSpacing/>
              <w:jc w:val="center"/>
              <w:rPr>
                <w:rFonts w:ascii="Times New Roman" w:hAnsi="Times New Roman"/>
              </w:rPr>
            </w:pPr>
          </w:p>
        </w:tc>
        <w:tc>
          <w:tcPr>
            <w:tcW w:w="8326" w:type="dxa"/>
            <w:vMerge/>
          </w:tcPr>
          <w:p w:rsidR="00751743" w:rsidRPr="00715799" w:rsidRDefault="00751743" w:rsidP="00715799">
            <w:pPr>
              <w:spacing w:after="0" w:line="259" w:lineRule="auto"/>
              <w:ind w:firstLine="442"/>
              <w:contextualSpacing/>
              <w:jc w:val="center"/>
              <w:rPr>
                <w:rFonts w:ascii="Times New Roman" w:hAnsi="Times New Roman"/>
              </w:rPr>
            </w:pPr>
          </w:p>
        </w:tc>
        <w:tc>
          <w:tcPr>
            <w:tcW w:w="2111" w:type="dxa"/>
            <w:vMerge/>
          </w:tcPr>
          <w:p w:rsidR="00751743" w:rsidRPr="00715799" w:rsidRDefault="00751743"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p>
        </w:tc>
        <w:tc>
          <w:tcPr>
            <w:tcW w:w="1972" w:type="dxa"/>
            <w:vMerge/>
          </w:tcPr>
          <w:p w:rsidR="004E4CC6" w:rsidRPr="00715799" w:rsidRDefault="004E4CC6" w:rsidP="00715799">
            <w:pPr>
              <w:spacing w:after="0" w:line="259" w:lineRule="auto"/>
              <w:contextualSpacing/>
              <w:jc w:val="center"/>
              <w:rPr>
                <w:rFonts w:ascii="Times New Roman" w:hAnsi="Times New Roman"/>
              </w:rPr>
            </w:pPr>
          </w:p>
        </w:tc>
        <w:tc>
          <w:tcPr>
            <w:tcW w:w="1596" w:type="dxa"/>
            <w:vMerge w:val="restart"/>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10-11</w:t>
            </w:r>
          </w:p>
        </w:tc>
        <w:tc>
          <w:tcPr>
            <w:tcW w:w="8326" w:type="dxa"/>
            <w:vMerge w:val="restart"/>
          </w:tcPr>
          <w:p w:rsidR="004E4CC6"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Программа разработана в соответствии с примерной общеобразовательной программой среднего общего образования, одобренной решением федерального </w:t>
            </w:r>
            <w:r w:rsidRPr="00715799">
              <w:rPr>
                <w:rFonts w:ascii="Times New Roman" w:hAnsi="Times New Roman"/>
              </w:rPr>
              <w:lastRenderedPageBreak/>
              <w:t xml:space="preserve">учебно-методического объединения по общему образованию (протокол от 28.06.2016 №2/16-з), на основе авторской программы В.И. Ляха «Физическая культура», Рабочие программы, Предметная линия учебников </w:t>
            </w:r>
            <w:proofErr w:type="spellStart"/>
            <w:r w:rsidRPr="00715799">
              <w:rPr>
                <w:rFonts w:ascii="Times New Roman" w:hAnsi="Times New Roman"/>
              </w:rPr>
              <w:t>В.И.Ляха</w:t>
            </w:r>
            <w:proofErr w:type="spellEnd"/>
            <w:r w:rsidRPr="00715799">
              <w:rPr>
                <w:rFonts w:ascii="Times New Roman" w:hAnsi="Times New Roman"/>
              </w:rPr>
              <w:t>. 10 - 11 классы, М.: Просвещение, 2018 г.</w:t>
            </w:r>
          </w:p>
          <w:p w:rsidR="004E4CC6"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 xml:space="preserve">В соответствии с требованиями к результатам освоения основной образовательной программы среднего общего образования Федерального государственного образовательного стандарта данная рабочая программа для 10-11 классов направлена на достижение ученикам личностных, </w:t>
            </w:r>
            <w:proofErr w:type="spellStart"/>
            <w:r w:rsidRPr="00715799">
              <w:rPr>
                <w:rFonts w:ascii="Times New Roman" w:hAnsi="Times New Roman"/>
              </w:rPr>
              <w:t>метапредметных</w:t>
            </w:r>
            <w:proofErr w:type="spellEnd"/>
            <w:r w:rsidRPr="00715799">
              <w:rPr>
                <w:rFonts w:ascii="Times New Roman" w:hAnsi="Times New Roman"/>
              </w:rPr>
              <w:t xml:space="preserve"> и предметных результатов по физической культуре.</w:t>
            </w:r>
          </w:p>
          <w:p w:rsidR="004E4CC6"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w:t>
            </w:r>
          </w:p>
          <w:p w:rsidR="00E3004F" w:rsidRPr="00715799" w:rsidRDefault="00E3004F" w:rsidP="00715799">
            <w:pPr>
              <w:spacing w:after="0" w:line="259" w:lineRule="auto"/>
              <w:ind w:firstLine="442"/>
              <w:contextualSpacing/>
              <w:jc w:val="both"/>
              <w:rPr>
                <w:rFonts w:ascii="Times New Roman" w:hAnsi="Times New Roman"/>
              </w:rPr>
            </w:pPr>
          </w:p>
        </w:tc>
        <w:tc>
          <w:tcPr>
            <w:tcW w:w="2111" w:type="dxa"/>
            <w:vMerge w:val="restart"/>
          </w:tcPr>
          <w:p w:rsidR="004E4CC6" w:rsidRPr="00715799" w:rsidRDefault="004E4CC6"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p>
        </w:tc>
        <w:tc>
          <w:tcPr>
            <w:tcW w:w="1972" w:type="dxa"/>
            <w:vMerge/>
          </w:tcPr>
          <w:p w:rsidR="004E4CC6" w:rsidRPr="00715799" w:rsidRDefault="004E4CC6" w:rsidP="00715799">
            <w:pPr>
              <w:spacing w:after="0" w:line="259" w:lineRule="auto"/>
              <w:contextualSpacing/>
              <w:jc w:val="center"/>
              <w:rPr>
                <w:rFonts w:ascii="Times New Roman" w:hAnsi="Times New Roman"/>
              </w:rPr>
            </w:pPr>
          </w:p>
        </w:tc>
        <w:tc>
          <w:tcPr>
            <w:tcW w:w="1596" w:type="dxa"/>
            <w:vMerge/>
          </w:tcPr>
          <w:p w:rsidR="004E4CC6" w:rsidRPr="00715799" w:rsidRDefault="004E4CC6" w:rsidP="00715799">
            <w:pPr>
              <w:spacing w:after="0" w:line="259" w:lineRule="auto"/>
              <w:contextualSpacing/>
              <w:jc w:val="center"/>
              <w:rPr>
                <w:rFonts w:ascii="Times New Roman" w:hAnsi="Times New Roman"/>
              </w:rPr>
            </w:pPr>
          </w:p>
        </w:tc>
        <w:tc>
          <w:tcPr>
            <w:tcW w:w="8326" w:type="dxa"/>
            <w:vMerge/>
          </w:tcPr>
          <w:p w:rsidR="004E4CC6" w:rsidRPr="00715799" w:rsidRDefault="004E4CC6" w:rsidP="00715799">
            <w:pPr>
              <w:spacing w:after="0" w:line="259" w:lineRule="auto"/>
              <w:ind w:firstLine="442"/>
              <w:contextualSpacing/>
              <w:jc w:val="center"/>
              <w:rPr>
                <w:rFonts w:ascii="Times New Roman" w:hAnsi="Times New Roman"/>
              </w:rPr>
            </w:pPr>
          </w:p>
        </w:tc>
        <w:tc>
          <w:tcPr>
            <w:tcW w:w="2111" w:type="dxa"/>
            <w:vMerge/>
          </w:tcPr>
          <w:p w:rsidR="004E4CC6" w:rsidRPr="00715799" w:rsidRDefault="004E4CC6"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20</w:t>
            </w:r>
          </w:p>
        </w:tc>
        <w:tc>
          <w:tcPr>
            <w:tcW w:w="1972" w:type="dxa"/>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Астрономия</w:t>
            </w:r>
          </w:p>
        </w:tc>
        <w:tc>
          <w:tcPr>
            <w:tcW w:w="1596" w:type="dxa"/>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10</w:t>
            </w:r>
          </w:p>
        </w:tc>
        <w:tc>
          <w:tcPr>
            <w:tcW w:w="8326" w:type="dxa"/>
          </w:tcPr>
          <w:p w:rsidR="004E4CC6" w:rsidRPr="00715799" w:rsidRDefault="004E4CC6" w:rsidP="00715799">
            <w:pPr>
              <w:spacing w:after="0" w:line="259" w:lineRule="auto"/>
              <w:ind w:firstLine="442"/>
              <w:contextualSpacing/>
              <w:jc w:val="both"/>
              <w:rPr>
                <w:rFonts w:ascii="Times New Roman" w:hAnsi="Times New Roman"/>
              </w:rPr>
            </w:pPr>
            <w:r w:rsidRPr="00715799">
              <w:rPr>
                <w:rFonts w:ascii="Times New Roman" w:hAnsi="Times New Roman"/>
              </w:rPr>
              <w:t>Рабочая программа по астрономии для 10 класса разработана на основе Федерального государственного образовательного стандарта среднего общего образования. Целью курса является развитие познавательной мотивации в области астрономии для становления у учащихся ключевых компетентностей и развития способности к самообучению и самопознанию, ситуации успеха, радости от познания.</w:t>
            </w:r>
          </w:p>
          <w:p w:rsidR="004E4CC6" w:rsidRPr="00715799" w:rsidRDefault="004E4CC6"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 xml:space="preserve">Согласно Учебному плану среднего общего образования для гуманитарного профиля Основной общеобразовательной программы лицея на изучение астрономии в 10 классе отводится 34 часа, по 1 часу в </w:t>
            </w:r>
            <w:r w:rsidRPr="00715799">
              <w:rPr>
                <w:rFonts w:ascii="Times New Roman" w:eastAsiaTheme="minorHAnsi" w:hAnsi="Times New Roman"/>
                <w:lang w:eastAsia="en-US"/>
              </w:rPr>
              <w:t>неделю. В качестве методической основы выбран учебник для 10 -11 класса (</w:t>
            </w:r>
            <w:proofErr w:type="spellStart"/>
            <w:r w:rsidRPr="00715799">
              <w:rPr>
                <w:rFonts w:ascii="Times New Roman" w:eastAsiaTheme="minorHAnsi" w:hAnsi="Times New Roman"/>
                <w:lang w:eastAsia="en-US"/>
              </w:rPr>
              <w:t>Чаругин</w:t>
            </w:r>
            <w:proofErr w:type="spellEnd"/>
            <w:r w:rsidRPr="00715799">
              <w:rPr>
                <w:rFonts w:ascii="Times New Roman" w:eastAsiaTheme="minorHAnsi" w:hAnsi="Times New Roman"/>
                <w:lang w:eastAsia="en-US"/>
              </w:rPr>
              <w:t xml:space="preserve"> В.М. Астрономия. 10 – 11 </w:t>
            </w:r>
            <w:proofErr w:type="spellStart"/>
            <w:r w:rsidRPr="00715799">
              <w:rPr>
                <w:rFonts w:ascii="Times New Roman" w:eastAsiaTheme="minorHAnsi" w:hAnsi="Times New Roman"/>
                <w:lang w:eastAsia="en-US"/>
              </w:rPr>
              <w:t>кл</w:t>
            </w:r>
            <w:proofErr w:type="spellEnd"/>
            <w:r w:rsidRPr="00715799">
              <w:rPr>
                <w:rFonts w:ascii="Times New Roman" w:eastAsiaTheme="minorHAnsi" w:hAnsi="Times New Roman"/>
                <w:lang w:eastAsia="en-US"/>
              </w:rPr>
              <w:t xml:space="preserve">: учеб. для </w:t>
            </w:r>
            <w:proofErr w:type="spellStart"/>
            <w:r w:rsidRPr="00715799">
              <w:rPr>
                <w:rFonts w:ascii="Times New Roman" w:eastAsiaTheme="minorHAnsi" w:hAnsi="Times New Roman"/>
                <w:lang w:eastAsia="en-US"/>
              </w:rPr>
              <w:t>общеобразоват</w:t>
            </w:r>
            <w:proofErr w:type="spellEnd"/>
            <w:r w:rsidRPr="00715799">
              <w:rPr>
                <w:rFonts w:ascii="Times New Roman" w:eastAsiaTheme="minorHAnsi" w:hAnsi="Times New Roman"/>
                <w:lang w:eastAsia="en-US"/>
              </w:rPr>
              <w:t xml:space="preserve">. организаций: базовый уровень / В.М. </w:t>
            </w:r>
            <w:proofErr w:type="spellStart"/>
            <w:r w:rsidRPr="00715799">
              <w:rPr>
                <w:rFonts w:ascii="Times New Roman" w:eastAsiaTheme="minorHAnsi" w:hAnsi="Times New Roman"/>
                <w:lang w:eastAsia="en-US"/>
              </w:rPr>
              <w:t>Чаругин</w:t>
            </w:r>
            <w:proofErr w:type="spellEnd"/>
            <w:r w:rsidRPr="00715799">
              <w:rPr>
                <w:rFonts w:ascii="Times New Roman" w:eastAsiaTheme="minorHAnsi" w:hAnsi="Times New Roman"/>
                <w:lang w:eastAsia="en-US"/>
              </w:rPr>
              <w:t>. – М.: Просвещение, 2018. – 144 с.)</w:t>
            </w:r>
          </w:p>
          <w:p w:rsidR="004E4CC6" w:rsidRPr="00715799" w:rsidRDefault="004E4CC6" w:rsidP="00715799">
            <w:pPr>
              <w:spacing w:after="0" w:line="259" w:lineRule="auto"/>
              <w:ind w:firstLine="442"/>
              <w:contextualSpacing/>
              <w:jc w:val="both"/>
              <w:rPr>
                <w:rFonts w:ascii="Times New Roman" w:eastAsiaTheme="minorHAnsi" w:hAnsi="Times New Roman"/>
                <w:lang w:eastAsia="en-US"/>
              </w:rPr>
            </w:pPr>
            <w:r w:rsidRPr="00715799">
              <w:rPr>
                <w:rFonts w:ascii="Times New Roman" w:eastAsiaTheme="minorHAnsi" w:hAnsi="Times New Roman"/>
              </w:rPr>
              <w:t xml:space="preserve">В программу 10 класса включено изучение таких разделов, как: «Введение в астрономию» (2 часа), Астрометрия (5 часов), Небесная механика (3 часа), Строение солнечной системы (7 часов), Астрофизика и звездная астрономия (8 часов), Млечный Путь – наша Галактика (2 часа), Галактики (3 часа), Строение и эволюция Вселенной (2 часа), Современные проблемы астрономии (1 час). </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К формам и методам работы с учащимися, видам и формам контроля относятся</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lastRenderedPageBreak/>
              <w:t xml:space="preserve">- аудиторная работа: выполнение практических упражнений (включая самопроверку); различные формы опроса учащихся (фронтальный и индивидуальный); проверка конспектов; </w:t>
            </w:r>
          </w:p>
          <w:p w:rsidR="004E4CC6" w:rsidRPr="00715799" w:rsidRDefault="004E4CC6"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xml:space="preserve">- самостоятельная работа дома: выполнение упражнений; подготовка к устным опросам; решение тренировочных тестов; анализ своих результатов и выполнение работ над ошибками; </w:t>
            </w:r>
          </w:p>
          <w:p w:rsidR="004E4CC6" w:rsidRPr="00715799" w:rsidRDefault="004E4CC6" w:rsidP="00715799">
            <w:pPr>
              <w:widowControl w:val="0"/>
              <w:pBdr>
                <w:top w:val="nil"/>
                <w:left w:val="nil"/>
                <w:bottom w:val="nil"/>
                <w:right w:val="nil"/>
                <w:between w:val="nil"/>
              </w:pBdr>
              <w:spacing w:after="0" w:line="259" w:lineRule="auto"/>
              <w:ind w:firstLine="442"/>
              <w:contextualSpacing/>
              <w:jc w:val="both"/>
              <w:rPr>
                <w:rFonts w:ascii="Times New Roman" w:hAnsi="Times New Roman"/>
                <w:color w:val="000000"/>
              </w:rPr>
            </w:pPr>
            <w:r w:rsidRPr="00715799">
              <w:rPr>
                <w:rFonts w:ascii="Times New Roman" w:hAnsi="Times New Roman"/>
                <w:color w:val="000000"/>
              </w:rPr>
              <w:t>- проверочные работы: устные опросы; контроль знаний в форме тестовых заданий и контрольных работ; проверочные работы по отдельным темам; диктанты.</w:t>
            </w:r>
          </w:p>
          <w:p w:rsidR="004E4CC6" w:rsidRPr="00715799" w:rsidRDefault="004E4CC6" w:rsidP="00715799">
            <w:pPr>
              <w:spacing w:after="0" w:line="259" w:lineRule="auto"/>
              <w:ind w:firstLine="442"/>
              <w:contextualSpacing/>
              <w:rPr>
                <w:rFonts w:ascii="Times New Roman" w:eastAsiaTheme="minorHAnsi" w:hAnsi="Times New Roman"/>
                <w:lang w:eastAsia="en-US"/>
              </w:rPr>
            </w:pPr>
            <w:r w:rsidRPr="00715799">
              <w:rPr>
                <w:rFonts w:ascii="Times New Roman" w:eastAsiaTheme="minorHAnsi" w:hAnsi="Times New Roman"/>
                <w:lang w:eastAsia="en-US"/>
              </w:rPr>
              <w:t xml:space="preserve">Количество контрольных работ в 10 классе – 5. Также в соответствии с КТП проводятся самостоятельные и практические работы по текущим темам. </w:t>
            </w:r>
          </w:p>
          <w:p w:rsidR="004E4CC6" w:rsidRPr="00715799" w:rsidRDefault="004E4CC6" w:rsidP="00715799">
            <w:pPr>
              <w:spacing w:after="0" w:line="259" w:lineRule="auto"/>
              <w:ind w:firstLine="442"/>
              <w:contextualSpacing/>
              <w:jc w:val="center"/>
              <w:rPr>
                <w:rFonts w:ascii="Times New Roman" w:hAnsi="Times New Roman"/>
              </w:rPr>
            </w:pPr>
          </w:p>
        </w:tc>
        <w:tc>
          <w:tcPr>
            <w:tcW w:w="2111" w:type="dxa"/>
          </w:tcPr>
          <w:p w:rsidR="004E4CC6" w:rsidRPr="00715799" w:rsidRDefault="004E4CC6"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21</w:t>
            </w:r>
          </w:p>
        </w:tc>
        <w:tc>
          <w:tcPr>
            <w:tcW w:w="1972" w:type="dxa"/>
            <w:vMerge w:val="restart"/>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Естествознание</w:t>
            </w:r>
          </w:p>
        </w:tc>
        <w:tc>
          <w:tcPr>
            <w:tcW w:w="1596" w:type="dxa"/>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10-11</w:t>
            </w:r>
          </w:p>
        </w:tc>
        <w:tc>
          <w:tcPr>
            <w:tcW w:w="8326" w:type="dxa"/>
            <w:vMerge w:val="restart"/>
          </w:tcPr>
          <w:p w:rsidR="004E4CC6" w:rsidRPr="00715799" w:rsidRDefault="004E4CC6" w:rsidP="00715799">
            <w:pPr>
              <w:widowControl w:val="0"/>
              <w:suppressAutoHyphens/>
              <w:autoSpaceDN w:val="0"/>
              <w:spacing w:after="0" w:line="259" w:lineRule="auto"/>
              <w:ind w:firstLine="442"/>
              <w:contextualSpacing/>
              <w:jc w:val="both"/>
              <w:textAlignment w:val="baseline"/>
              <w:rPr>
                <w:rFonts w:ascii="Times New Roman" w:hAnsi="Times New Roman"/>
                <w:kern w:val="3"/>
                <w:lang w:val="en-US" w:bidi="hi-IN"/>
              </w:rPr>
            </w:pPr>
            <w:r w:rsidRPr="00715799">
              <w:rPr>
                <w:rFonts w:ascii="Times New Roman" w:hAnsi="Times New Roman"/>
                <w:kern w:val="3"/>
                <w:lang w:bidi="hi-IN"/>
              </w:rPr>
              <w:t>Рабочая программа по естествознанию составлена на основании следующих нормативно-правовых документов: Федерального закона «Об образовании в Российской Федерации» (п.22 ст. 2; ч. 1, 5 ст. 12; ч. 7 ст. 28; ст. 30; п.5 ч. 3 ст. 47; п.1 ч. 1 ст. 48); Федерального государственного образовательного стандарта ФГОС СОО; Учебного плана ООП СОО и Учебного плана МАОУ Гуманитарный лицей на 2021 - 2022 учебный год; Авторской программы основного общего образования по естествознанию О.С. Габриелян, С.А. Сладков “Естествознание. 10-11 класс. Рабочие программы”. – М.: Дрофа, 2014.</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Изучение естествознания на ступени среднего (полного) общего образования на базовом уровне направлено на достижение следующих целей: </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1. Формирование системы научных знаний о природе, ее фундаментальных законах для построения представления о современной естественнонаучной картине мира и методах естественных наук; </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2.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 </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3.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 </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4. Воспитание убежденности в возможности познания законов природы и использования достижений естественных наук для развития цивилизации; стремления </w:t>
            </w:r>
            <w:r w:rsidRPr="00715799">
              <w:rPr>
                <w:rFonts w:ascii="Times New Roman" w:eastAsiaTheme="minorHAnsi" w:hAnsi="Times New Roman"/>
              </w:rPr>
              <w:lastRenderedPageBreak/>
              <w:t xml:space="preserve">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 </w:t>
            </w:r>
          </w:p>
          <w:p w:rsidR="004E4CC6" w:rsidRPr="00715799" w:rsidRDefault="004E4CC6" w:rsidP="00715799">
            <w:pPr>
              <w:spacing w:after="0" w:line="259" w:lineRule="auto"/>
              <w:ind w:firstLine="442"/>
              <w:contextualSpacing/>
              <w:jc w:val="both"/>
              <w:rPr>
                <w:rFonts w:ascii="Times New Roman" w:eastAsiaTheme="minorHAnsi" w:hAnsi="Times New Roman"/>
              </w:rPr>
            </w:pPr>
            <w:r w:rsidRPr="00715799">
              <w:rPr>
                <w:rFonts w:ascii="Times New Roman" w:eastAsiaTheme="minorHAnsi" w:hAnsi="Times New Roman"/>
              </w:rPr>
              <w:t xml:space="preserve">5.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 В данном курсе естествознания представлены важнейшие понятия, законы и теории частных учебных дисциплин, которые обобщены в естественно-научные понятия, законы и теории, а также важнейшие прикладные аспекты, связь изучаемого материала с жизнью, знакомство с важнейшими достижениями современного научно-технического прогресса (биотехнологии, </w:t>
            </w:r>
            <w:proofErr w:type="spellStart"/>
            <w:r w:rsidRPr="00715799">
              <w:rPr>
                <w:rFonts w:ascii="Times New Roman" w:eastAsiaTheme="minorHAnsi" w:hAnsi="Times New Roman"/>
              </w:rPr>
              <w:t>нанотехнологии</w:t>
            </w:r>
            <w:proofErr w:type="spellEnd"/>
            <w:r w:rsidRPr="00715799">
              <w:rPr>
                <w:rFonts w:ascii="Times New Roman" w:eastAsiaTheme="minorHAnsi" w:hAnsi="Times New Roman"/>
              </w:rPr>
              <w:t xml:space="preserve"> и др.).</w:t>
            </w:r>
          </w:p>
          <w:p w:rsidR="004E4CC6" w:rsidRPr="00715799" w:rsidRDefault="004E4CC6" w:rsidP="00715799">
            <w:pPr>
              <w:spacing w:after="0" w:line="259" w:lineRule="auto"/>
              <w:ind w:firstLine="442"/>
              <w:contextualSpacing/>
              <w:rPr>
                <w:rFonts w:ascii="Times New Roman" w:eastAsiaTheme="minorHAnsi" w:hAnsi="Times New Roman"/>
              </w:rPr>
            </w:pPr>
            <w:r w:rsidRPr="00715799">
              <w:rPr>
                <w:rFonts w:ascii="Times New Roman" w:eastAsiaTheme="minorHAnsi" w:hAnsi="Times New Roman"/>
              </w:rPr>
              <w:t xml:space="preserve">На изучение курса естествознания в 10-м и 11-м классах отводится по 102 учебных часа (3 ч в неделю).  </w:t>
            </w:r>
          </w:p>
          <w:p w:rsidR="004E4CC6" w:rsidRPr="00715799" w:rsidRDefault="004E4CC6" w:rsidP="00715799">
            <w:pPr>
              <w:shd w:val="clear" w:color="auto" w:fill="FFFFFF"/>
              <w:spacing w:after="0" w:line="259" w:lineRule="auto"/>
              <w:ind w:firstLine="442"/>
              <w:contextualSpacing/>
              <w:jc w:val="both"/>
              <w:rPr>
                <w:rFonts w:ascii="Times New Roman" w:hAnsi="Times New Roman"/>
                <w:color w:val="000000"/>
              </w:rPr>
            </w:pPr>
            <w:r w:rsidRPr="00715799">
              <w:rPr>
                <w:rFonts w:ascii="Times New Roman" w:eastAsiaTheme="minorHAnsi" w:hAnsi="Times New Roman"/>
                <w:lang w:eastAsia="en-US"/>
              </w:rPr>
              <w:t>Виды и формы контроля: контрольные работы, проверочные работы, самостоятельные работы; фронтальный и индивидуальный опрос; уроки – зачёты; отчеты по практическим и лабораторным работам; творческие задания (защита рефератов и проектов, моделирование процессов и объектов).</w:t>
            </w:r>
          </w:p>
          <w:p w:rsidR="004E4CC6" w:rsidRPr="00715799" w:rsidRDefault="004E4CC6" w:rsidP="00715799">
            <w:pPr>
              <w:spacing w:after="0" w:line="259" w:lineRule="auto"/>
              <w:ind w:firstLine="442"/>
              <w:contextualSpacing/>
              <w:jc w:val="center"/>
              <w:rPr>
                <w:rFonts w:ascii="Times New Roman" w:hAnsi="Times New Roman"/>
              </w:rPr>
            </w:pPr>
          </w:p>
        </w:tc>
        <w:tc>
          <w:tcPr>
            <w:tcW w:w="2111" w:type="dxa"/>
            <w:vMerge w:val="restart"/>
          </w:tcPr>
          <w:p w:rsidR="004E4CC6" w:rsidRPr="00715799" w:rsidRDefault="004E4CC6"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p>
        </w:tc>
        <w:tc>
          <w:tcPr>
            <w:tcW w:w="1972" w:type="dxa"/>
            <w:vMerge/>
          </w:tcPr>
          <w:p w:rsidR="004E4CC6" w:rsidRPr="00715799" w:rsidRDefault="004E4CC6" w:rsidP="00715799">
            <w:pPr>
              <w:spacing w:after="0" w:line="259" w:lineRule="auto"/>
              <w:contextualSpacing/>
              <w:jc w:val="center"/>
              <w:rPr>
                <w:rFonts w:ascii="Times New Roman" w:hAnsi="Times New Roman"/>
              </w:rPr>
            </w:pPr>
          </w:p>
        </w:tc>
        <w:tc>
          <w:tcPr>
            <w:tcW w:w="1596" w:type="dxa"/>
          </w:tcPr>
          <w:p w:rsidR="004E4CC6" w:rsidRPr="00715799" w:rsidRDefault="004E4CC6" w:rsidP="00715799">
            <w:pPr>
              <w:spacing w:after="0" w:line="259" w:lineRule="auto"/>
              <w:contextualSpacing/>
              <w:rPr>
                <w:rFonts w:ascii="Times New Roman" w:hAnsi="Times New Roman"/>
              </w:rPr>
            </w:pPr>
          </w:p>
        </w:tc>
        <w:tc>
          <w:tcPr>
            <w:tcW w:w="8326" w:type="dxa"/>
            <w:vMerge/>
          </w:tcPr>
          <w:p w:rsidR="004E4CC6" w:rsidRPr="00715799" w:rsidRDefault="004E4CC6" w:rsidP="00715799">
            <w:pPr>
              <w:spacing w:after="0" w:line="259" w:lineRule="auto"/>
              <w:ind w:firstLine="442"/>
              <w:contextualSpacing/>
              <w:jc w:val="center"/>
              <w:rPr>
                <w:rFonts w:ascii="Times New Roman" w:hAnsi="Times New Roman"/>
              </w:rPr>
            </w:pPr>
          </w:p>
        </w:tc>
        <w:tc>
          <w:tcPr>
            <w:tcW w:w="2111" w:type="dxa"/>
            <w:vMerge/>
          </w:tcPr>
          <w:p w:rsidR="004E4CC6" w:rsidRPr="00715799" w:rsidRDefault="004E4CC6"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22</w:t>
            </w:r>
          </w:p>
        </w:tc>
        <w:tc>
          <w:tcPr>
            <w:tcW w:w="1972" w:type="dxa"/>
            <w:vMerge w:val="restart"/>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Экономика</w:t>
            </w:r>
          </w:p>
        </w:tc>
        <w:tc>
          <w:tcPr>
            <w:tcW w:w="1596" w:type="dxa"/>
            <w:vMerge w:val="restart"/>
          </w:tcPr>
          <w:p w:rsidR="004E4CC6" w:rsidRPr="00715799" w:rsidRDefault="004E4CC6" w:rsidP="00715799">
            <w:pPr>
              <w:spacing w:after="0" w:line="259" w:lineRule="auto"/>
              <w:contextualSpacing/>
              <w:jc w:val="center"/>
              <w:rPr>
                <w:rFonts w:ascii="Times New Roman" w:hAnsi="Times New Roman"/>
              </w:rPr>
            </w:pPr>
            <w:r w:rsidRPr="00715799">
              <w:rPr>
                <w:rFonts w:ascii="Times New Roman" w:hAnsi="Times New Roman"/>
              </w:rPr>
              <w:t>10 - 11</w:t>
            </w:r>
          </w:p>
        </w:tc>
        <w:tc>
          <w:tcPr>
            <w:tcW w:w="8326" w:type="dxa"/>
            <w:vMerge w:val="restart"/>
          </w:tcPr>
          <w:p w:rsidR="004E4CC6" w:rsidRPr="00715799" w:rsidRDefault="004E4CC6"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Курс «Экономика» для 10-го и 11-го классов представляет собой предмет, систематически излагающий основные разделы экономической теории. Данная рабочая программа (далее – программа/курс) составлена на основе фундаментального ядра содержания основного общего образования, Требований к результатам основного общего образования, представленных в Федеральном государственном образовательном стандарте основного общего образования и др. нормативных документов.</w:t>
            </w:r>
          </w:p>
          <w:p w:rsidR="004E4CC6" w:rsidRPr="00715799" w:rsidRDefault="004E4CC6" w:rsidP="00715799">
            <w:pPr>
              <w:shd w:val="clear" w:color="auto" w:fill="FFFFFF"/>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 xml:space="preserve">Данная программа составлена на основании Примерной программы для среднего (полного) общего образования по экономике: Экономика, для учащихся 10-11 классов, под редакцией А.Г. Грязновой и Н.Н. Думной, из-во «Интеллект-Центр». – М., 2007. </w:t>
            </w:r>
          </w:p>
          <w:p w:rsidR="004E4CC6" w:rsidRPr="00715799" w:rsidRDefault="004E4CC6"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Курс «Экономика» в 10-х-11-х классах представляет собой углубление и расширение знаний по курсу «Обществознание», разделам «Экономика» и «Право», полученных на базе основного общего образования.</w:t>
            </w:r>
          </w:p>
          <w:p w:rsidR="004E4CC6" w:rsidRPr="00715799" w:rsidRDefault="004E4CC6" w:rsidP="00715799">
            <w:pPr>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 xml:space="preserve">Программа по курсу «Экономика» для 10-х-11-х классов составлена в соответствии с учебным планом образовательного учреждения МАОУ Гуманитарный лицей г. Томск на 2020-2021 учебный год и составляет 68 часов (2 учебных часа в неделю), и на 2021-2022 – 68 часов (2 учебных часа в неделю), итого 136 часов. </w:t>
            </w:r>
          </w:p>
          <w:p w:rsidR="004E4CC6" w:rsidRPr="00715799" w:rsidRDefault="004E4CC6" w:rsidP="00715799">
            <w:pPr>
              <w:shd w:val="clear" w:color="auto" w:fill="FFFFFF"/>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lastRenderedPageBreak/>
              <w:t xml:space="preserve">Программа курса </w:t>
            </w:r>
            <w:r w:rsidRPr="00715799">
              <w:rPr>
                <w:rFonts w:ascii="Times New Roman" w:eastAsia="MS Mincho" w:hAnsi="Times New Roman"/>
                <w:spacing w:val="-4"/>
                <w:lang w:eastAsia="ja-JP"/>
              </w:rPr>
              <w:t>«Экономика»</w:t>
            </w:r>
            <w:r w:rsidRPr="00715799">
              <w:rPr>
                <w:rFonts w:ascii="Times New Roman" w:eastAsia="MS Mincho" w:hAnsi="Times New Roman"/>
                <w:lang w:eastAsia="ja-JP"/>
              </w:rPr>
              <w:t xml:space="preserve"> для 10-11 классов рассчитана на реализацию в течение двух учебных лет, </w:t>
            </w:r>
            <w:r w:rsidRPr="00715799">
              <w:rPr>
                <w:rFonts w:ascii="Times New Roman" w:eastAsia="MS Mincho" w:hAnsi="Times New Roman"/>
                <w:bCs/>
                <w:color w:val="000000"/>
                <w:lang w:eastAsia="ja-JP"/>
              </w:rPr>
              <w:t>как в очной, так и – в случае необходимости – в дистанционной форме</w:t>
            </w:r>
            <w:r w:rsidRPr="00715799">
              <w:rPr>
                <w:rFonts w:ascii="Times New Roman" w:eastAsia="MS Mincho" w:hAnsi="Times New Roman"/>
                <w:lang w:eastAsia="ja-JP"/>
              </w:rPr>
              <w:t>. Курс предполагает работу в лекционном формате с необходимым количеством практических занятий, основанных на российском опыте изучения экономических процессов, многочисленных примерах из близкой учащимся современной российской жизни, проблемных ситуациях и текстах по каждой теме.</w:t>
            </w:r>
          </w:p>
          <w:p w:rsidR="004E4CC6" w:rsidRPr="00715799" w:rsidRDefault="004E4CC6" w:rsidP="00715799">
            <w:pPr>
              <w:shd w:val="clear" w:color="auto" w:fill="FFFFFF"/>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Курс имеет понятную и четкую структуру, дополнен справочным материалом (помимо учебника), компактно собранным в особых разделах, состоит из 16 глав и ряда дополнительных частей: проблемные ситуации (15 ситуаций), деловая игра «Рынок труда», список тем для написания эссе и обсуждения.</w:t>
            </w:r>
          </w:p>
          <w:p w:rsidR="004E4CC6" w:rsidRPr="00715799" w:rsidRDefault="004E4CC6" w:rsidP="00715799">
            <w:pPr>
              <w:shd w:val="clear" w:color="auto" w:fill="FFFFFF"/>
              <w:spacing w:after="0" w:line="259" w:lineRule="auto"/>
              <w:ind w:firstLine="442"/>
              <w:contextualSpacing/>
              <w:jc w:val="both"/>
              <w:rPr>
                <w:rFonts w:ascii="Times New Roman" w:eastAsia="MS Mincho" w:hAnsi="Times New Roman"/>
                <w:lang w:eastAsia="ja-JP"/>
              </w:rPr>
            </w:pPr>
            <w:r w:rsidRPr="00715799">
              <w:rPr>
                <w:rFonts w:ascii="Times New Roman" w:eastAsia="MS Mincho" w:hAnsi="Times New Roman"/>
                <w:lang w:eastAsia="ja-JP"/>
              </w:rPr>
              <w:t>Контроль знаний учащихся планируется проводить в виде самостоятельных работ (тестовые задания, вопросы для размышления, эссе, решение задач, терминологических диктантов, экономических игр) после каждой изученной темы).</w:t>
            </w:r>
          </w:p>
          <w:p w:rsidR="00E3004F" w:rsidRPr="00715799" w:rsidRDefault="00E3004F" w:rsidP="00715799">
            <w:pPr>
              <w:shd w:val="clear" w:color="auto" w:fill="FFFFFF"/>
              <w:spacing w:after="0" w:line="259" w:lineRule="auto"/>
              <w:ind w:firstLine="442"/>
              <w:contextualSpacing/>
              <w:jc w:val="both"/>
              <w:rPr>
                <w:rFonts w:ascii="Times New Roman" w:eastAsia="MS Mincho" w:hAnsi="Times New Roman"/>
                <w:lang w:eastAsia="ja-JP"/>
              </w:rPr>
            </w:pPr>
          </w:p>
        </w:tc>
        <w:tc>
          <w:tcPr>
            <w:tcW w:w="2111" w:type="dxa"/>
            <w:vMerge w:val="restart"/>
          </w:tcPr>
          <w:p w:rsidR="004E4CC6" w:rsidRPr="00715799" w:rsidRDefault="004E4CC6" w:rsidP="00715799">
            <w:pPr>
              <w:spacing w:after="0" w:line="259" w:lineRule="auto"/>
              <w:contextualSpacing/>
              <w:jc w:val="center"/>
              <w:rPr>
                <w:rFonts w:ascii="Times New Roman" w:hAnsi="Times New Roman"/>
              </w:rPr>
            </w:pPr>
          </w:p>
        </w:tc>
      </w:tr>
      <w:tr w:rsidR="004E4CC6" w:rsidRPr="00715799" w:rsidTr="009A0427">
        <w:tc>
          <w:tcPr>
            <w:tcW w:w="555" w:type="dxa"/>
          </w:tcPr>
          <w:p w:rsidR="004E4CC6" w:rsidRPr="00715799" w:rsidRDefault="004E4CC6" w:rsidP="00715799">
            <w:pPr>
              <w:spacing w:after="0" w:line="259" w:lineRule="auto"/>
              <w:contextualSpacing/>
              <w:jc w:val="center"/>
              <w:rPr>
                <w:rFonts w:ascii="Times New Roman" w:hAnsi="Times New Roman"/>
              </w:rPr>
            </w:pPr>
          </w:p>
        </w:tc>
        <w:tc>
          <w:tcPr>
            <w:tcW w:w="1972" w:type="dxa"/>
            <w:vMerge/>
          </w:tcPr>
          <w:p w:rsidR="004E4CC6" w:rsidRPr="00715799" w:rsidRDefault="004E4CC6" w:rsidP="00715799">
            <w:pPr>
              <w:spacing w:after="0" w:line="259" w:lineRule="auto"/>
              <w:contextualSpacing/>
              <w:jc w:val="center"/>
              <w:rPr>
                <w:rFonts w:ascii="Times New Roman" w:hAnsi="Times New Roman"/>
              </w:rPr>
            </w:pPr>
          </w:p>
        </w:tc>
        <w:tc>
          <w:tcPr>
            <w:tcW w:w="1596" w:type="dxa"/>
            <w:vMerge/>
          </w:tcPr>
          <w:p w:rsidR="004E4CC6" w:rsidRPr="00715799" w:rsidRDefault="004E4CC6" w:rsidP="00715799">
            <w:pPr>
              <w:spacing w:after="0" w:line="259" w:lineRule="auto"/>
              <w:contextualSpacing/>
              <w:jc w:val="center"/>
              <w:rPr>
                <w:rFonts w:ascii="Times New Roman" w:hAnsi="Times New Roman"/>
              </w:rPr>
            </w:pPr>
          </w:p>
        </w:tc>
        <w:tc>
          <w:tcPr>
            <w:tcW w:w="8326" w:type="dxa"/>
            <w:vMerge/>
          </w:tcPr>
          <w:p w:rsidR="004E4CC6" w:rsidRPr="00715799" w:rsidRDefault="004E4CC6" w:rsidP="00715799">
            <w:pPr>
              <w:spacing w:after="0" w:line="259" w:lineRule="auto"/>
              <w:ind w:firstLine="442"/>
              <w:contextualSpacing/>
              <w:jc w:val="center"/>
              <w:rPr>
                <w:rFonts w:ascii="Times New Roman" w:hAnsi="Times New Roman"/>
              </w:rPr>
            </w:pPr>
          </w:p>
        </w:tc>
        <w:tc>
          <w:tcPr>
            <w:tcW w:w="2111" w:type="dxa"/>
            <w:vMerge/>
          </w:tcPr>
          <w:p w:rsidR="004E4CC6" w:rsidRPr="00715799" w:rsidRDefault="004E4CC6" w:rsidP="00715799">
            <w:pPr>
              <w:spacing w:after="0" w:line="259" w:lineRule="auto"/>
              <w:contextualSpacing/>
              <w:jc w:val="center"/>
              <w:rPr>
                <w:rFonts w:ascii="Times New Roman" w:hAnsi="Times New Roman"/>
              </w:rPr>
            </w:pPr>
          </w:p>
        </w:tc>
      </w:tr>
    </w:tbl>
    <w:p w:rsidR="003260B9" w:rsidRPr="00715799" w:rsidRDefault="003260B9" w:rsidP="00715799">
      <w:pPr>
        <w:spacing w:after="0" w:line="259" w:lineRule="auto"/>
        <w:contextualSpacing/>
        <w:rPr>
          <w:rFonts w:ascii="Times New Roman" w:hAnsi="Times New Roman"/>
        </w:rPr>
      </w:pPr>
    </w:p>
    <w:sectPr w:rsidR="003260B9" w:rsidRPr="00715799" w:rsidSect="007517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78F"/>
    <w:multiLevelType w:val="hybridMultilevel"/>
    <w:tmpl w:val="B3568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C6348"/>
    <w:multiLevelType w:val="hybridMultilevel"/>
    <w:tmpl w:val="F9E0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3F6BAC"/>
    <w:multiLevelType w:val="hybridMultilevel"/>
    <w:tmpl w:val="E57A1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C49B3"/>
    <w:multiLevelType w:val="hybridMultilevel"/>
    <w:tmpl w:val="CD1E78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 w15:restartNumberingAfterBreak="0">
    <w:nsid w:val="3B253529"/>
    <w:multiLevelType w:val="hybridMultilevel"/>
    <w:tmpl w:val="4260D20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D590626"/>
    <w:multiLevelType w:val="multilevel"/>
    <w:tmpl w:val="7D590626"/>
    <w:lvl w:ilvl="0">
      <w:start w:val="1"/>
      <w:numFmt w:val="decimal"/>
      <w:lvlText w:val="%1."/>
      <w:lvlJc w:val="left"/>
      <w:pPr>
        <w:tabs>
          <w:tab w:val="left" w:pos="644"/>
        </w:tabs>
        <w:ind w:left="644" w:hanging="360"/>
      </w:pPr>
      <w:rPr>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1"/>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43"/>
    <w:rsid w:val="00016378"/>
    <w:rsid w:val="00050E9C"/>
    <w:rsid w:val="00074EA3"/>
    <w:rsid w:val="001D7868"/>
    <w:rsid w:val="002F5B9C"/>
    <w:rsid w:val="003260B9"/>
    <w:rsid w:val="004E4CC6"/>
    <w:rsid w:val="005B476E"/>
    <w:rsid w:val="00715799"/>
    <w:rsid w:val="00751743"/>
    <w:rsid w:val="007A78BB"/>
    <w:rsid w:val="00940901"/>
    <w:rsid w:val="009A0427"/>
    <w:rsid w:val="009B66AF"/>
    <w:rsid w:val="00E3004F"/>
    <w:rsid w:val="00F1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D22DF-6938-4218-B8A8-1A1B03FE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4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7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1265F"/>
    <w:pPr>
      <w:suppressAutoHyphens/>
      <w:spacing w:after="0" w:line="240" w:lineRule="auto"/>
      <w:ind w:left="720"/>
      <w:contextualSpacing/>
    </w:pPr>
    <w:rPr>
      <w:rFonts w:ascii="Times New Roman" w:hAnsi="Times New Roman"/>
      <w:sz w:val="24"/>
      <w:szCs w:val="24"/>
      <w:lang w:eastAsia="ar-SA"/>
    </w:rPr>
  </w:style>
  <w:style w:type="paragraph" w:styleId="a5">
    <w:name w:val="Normal (Web)"/>
    <w:basedOn w:val="a"/>
    <w:uiPriority w:val="99"/>
    <w:unhideWhenUsed/>
    <w:rsid w:val="00F1265F"/>
    <w:pPr>
      <w:spacing w:before="100" w:beforeAutospacing="1" w:after="100" w:afterAutospacing="1" w:line="240" w:lineRule="auto"/>
    </w:pPr>
    <w:rPr>
      <w:rFonts w:ascii="Times New Roman" w:hAnsi="Times New Roman"/>
      <w:sz w:val="24"/>
      <w:szCs w:val="24"/>
    </w:rPr>
  </w:style>
  <w:style w:type="paragraph" w:customStyle="1" w:styleId="Default">
    <w:name w:val="Default"/>
    <w:rsid w:val="000163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940901"/>
    <w:pPr>
      <w:spacing w:after="0" w:line="240" w:lineRule="auto"/>
    </w:pPr>
  </w:style>
  <w:style w:type="paragraph" w:customStyle="1" w:styleId="a7">
    <w:name w:val="Стиль"/>
    <w:rsid w:val="009409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5099">
      <w:bodyDiv w:val="1"/>
      <w:marLeft w:val="0"/>
      <w:marRight w:val="0"/>
      <w:marTop w:val="0"/>
      <w:marBottom w:val="0"/>
      <w:divBdr>
        <w:top w:val="none" w:sz="0" w:space="0" w:color="auto"/>
        <w:left w:val="none" w:sz="0" w:space="0" w:color="auto"/>
        <w:bottom w:val="none" w:sz="0" w:space="0" w:color="auto"/>
        <w:right w:val="none" w:sz="0" w:space="0" w:color="auto"/>
      </w:divBdr>
    </w:div>
    <w:div w:id="434905040">
      <w:bodyDiv w:val="1"/>
      <w:marLeft w:val="0"/>
      <w:marRight w:val="0"/>
      <w:marTop w:val="0"/>
      <w:marBottom w:val="0"/>
      <w:divBdr>
        <w:top w:val="none" w:sz="0" w:space="0" w:color="auto"/>
        <w:left w:val="none" w:sz="0" w:space="0" w:color="auto"/>
        <w:bottom w:val="none" w:sz="0" w:space="0" w:color="auto"/>
        <w:right w:val="none" w:sz="0" w:space="0" w:color="auto"/>
      </w:divBdr>
    </w:div>
    <w:div w:id="1167012196">
      <w:bodyDiv w:val="1"/>
      <w:marLeft w:val="0"/>
      <w:marRight w:val="0"/>
      <w:marTop w:val="0"/>
      <w:marBottom w:val="0"/>
      <w:divBdr>
        <w:top w:val="none" w:sz="0" w:space="0" w:color="auto"/>
        <w:left w:val="none" w:sz="0" w:space="0" w:color="auto"/>
        <w:bottom w:val="none" w:sz="0" w:space="0" w:color="auto"/>
        <w:right w:val="none" w:sz="0" w:space="0" w:color="auto"/>
      </w:divBdr>
    </w:div>
    <w:div w:id="1659455344">
      <w:bodyDiv w:val="1"/>
      <w:marLeft w:val="0"/>
      <w:marRight w:val="0"/>
      <w:marTop w:val="0"/>
      <w:marBottom w:val="0"/>
      <w:divBdr>
        <w:top w:val="none" w:sz="0" w:space="0" w:color="auto"/>
        <w:left w:val="none" w:sz="0" w:space="0" w:color="auto"/>
        <w:bottom w:val="none" w:sz="0" w:space="0" w:color="auto"/>
        <w:right w:val="none" w:sz="0" w:space="0" w:color="auto"/>
      </w:divBdr>
    </w:div>
    <w:div w:id="1678651282">
      <w:bodyDiv w:val="1"/>
      <w:marLeft w:val="0"/>
      <w:marRight w:val="0"/>
      <w:marTop w:val="0"/>
      <w:marBottom w:val="0"/>
      <w:divBdr>
        <w:top w:val="none" w:sz="0" w:space="0" w:color="auto"/>
        <w:left w:val="none" w:sz="0" w:space="0" w:color="auto"/>
        <w:bottom w:val="none" w:sz="0" w:space="0" w:color="auto"/>
        <w:right w:val="none" w:sz="0" w:space="0" w:color="auto"/>
      </w:divBdr>
    </w:div>
    <w:div w:id="20271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6327</TotalTime>
  <Pages>29</Pages>
  <Words>9156</Words>
  <Characters>52194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Тырышкина Ксения Викторовна</dc:creator>
  <cp:keywords/>
  <dc:description/>
  <cp:lastModifiedBy>Тырышкина Ксения Викторовна</cp:lastModifiedBy>
  <cp:revision>6</cp:revision>
  <dcterms:created xsi:type="dcterms:W3CDTF">2021-10-25T07:06:00Z</dcterms:created>
  <dcterms:modified xsi:type="dcterms:W3CDTF">2021-11-03T08:18:00Z</dcterms:modified>
</cp:coreProperties>
</file>