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C0C" w:rsidRPr="00616C0C" w:rsidRDefault="00616C0C" w:rsidP="00616C0C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616C0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"ПРАВИЛА ПОВЕДЕНИЯ НА ВОДЕ" ДЛЯ ДЕТЕЙ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Лето - замечательная пора для отдыха детей, а вода – удивительное средство оздоровления детского организма. Но купание полезно лишь при разумном и безопасном ее использовании.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Необходимо строго соблюдать правила поведения на воде для детей летом, знать правила оказания первой помощи на воде себе и окружающим в случае необходимости.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Безопасный отдых на воде – это не только умение хорошо плавать, но и соблюдение правил безопасного поведения на воде в летний период, контроль своих сил, соблюдение осторожности и дисциплины.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Предлагаемая Памятка по правилам поведения на воде для детей содержит основные требования безопасности во время нахождения на водоемах, купания, передвижения на лодках, катамаранах и т.д.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Данные правила можно использовать как инструкцию или инструктаж по правилам поведения на воде для дошкольников и школьников и при этом легко скачать.</w:t>
      </w:r>
    </w:p>
    <w:p w:rsidR="00A155B4" w:rsidRDefault="00A155B4" w:rsidP="00A155B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Правила поведения на воде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1. Перед купанием отдохни, не входи в воду разгоряченным или вспотевшим, сделай разминку.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2. Входи в воду медленно и осторожно, зайдя в воду по пояс, остановись и быстро окунись с головой.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3. Не отплывай далеко от берега, не заплывай за предупредительные знаки (разметку, буйки).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4. Не находись в воде дольше 15 - 20 минут.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5. В воде не стой без движения, плавай и купайся.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6. Не плавай один, особенно, если не уверен в своих силах.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7. Не устраивай в воде игр, связанных с хватанием друг друга за ноги, руки, голову.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8. Если что-то напугало тебя в воде, не кричи, так как в легкие может попасть вода.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9. Не заходи в воду выше пояса, если не умеешь плавать или плаваешь плохо.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10. Не заплывай в места движения моторных лодок, скутеров, суден и не приближайся к ним.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11. Если видишь, что моторная лодка или скутер движется на тебя, маши руками, чтобы тебя заметили, и отплывай в сторону.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12. Не заплывай далеко на надувном матрасе или круге, надувное плавательное средство может выйти из строя или тебя отнесет ветром далеко от берега.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13. Не пытайся плавать на бревнах, досках, самодельных плотах.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14. Рассчитывая свои силы при заплыве так, чтобы их хватило на обратный путь к берегу.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15. При появлении усталости спокойно плыви к берегу, некоторое время можно отдохнуть лежа или плывя на спине.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16. Не старайся глубоко нырять или плыть как можно дольше под водой.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17. Не ныряй в незнакомых местах - на дне могут оказаться камни, коряги, металлические прутья и т.д.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18. Не цепляйся за лодки, не залезай на знаки навигационного оборудования – бакены, буйки и т.д.;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19. На воде следи за младшими братьями (сёстрами).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A155B4" w:rsidRDefault="00A155B4" w:rsidP="00A155B4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На воде необходимо помнить!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 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1. Лучшая погода для купания: ясная безветренная погода.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2. Необходимая температура воздуха для купания: 25 и более градусов.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3. Необходимая температура воды для купания: не ниже 18 градусов.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4. Лучше время для купания: с 8 до 10 часов утра и с 17 до 19 часов вечера.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5. Не рекомендуется купаться ранее, чем через 1,5 часа после еды.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6. Нельзя купаться в штормовую погоду или в местах сильного прибоя.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7. Купаться разрешается в специально отведенных и оборудованных для этого местах.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8. Для тех, кто не умеет плавать купаться необходимо только в специально оборудованных местах глубиной не более 1,2 метра.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9. Купайся там, где поблизости есть взрослые.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10. Не купайтесь в загрязненных водоёмах, в которых есть ямы и бьют ключи!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12. Не купайся в заболоченных местах и там, где есть водоросли или тина.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10. Купание в нетрезвом виде запрещено!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11. Купание ночью запрещено!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13. Перед купанием в незнакомых местах сначала обследуй дно.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14. Не ныряй в незнакомых местах.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15. Если судорогой свело мышцы, ложись на спину и плыви к берегу, постарайся при этом растереть сведенную мышцу рукой. Удерживайся на воде и зови на помощь.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16. Запрещено подавать крики ложной тревоги.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17. Если устал, а до берега еще далеко, отдохни, приняв положение «лежа на спине»!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18. Не отплывай далеко от берега на надувном плавательном средстве, оно может оказаться неисправными, а при ветре унести тебя далеко от берега.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19. Попав в быстрое течение, не следует пытаться плыть против него, плыви по течению по диагонали к берегу.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20. Оказавшись в водовороте, не поддавайся панике. Сделай большой вдох и, погрузившись в воду, сделай сильный рывок и под водой плыви в сторону по течению, через несколько метров всплывай на поверхность.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21. Запутавшись в водорослях, не делай резких движений. Ляг на спину и пытайся медленно и спокойно выплыть в ту сторону, откуда приплыл. Если не удается, освободи от растений руки, подтяни осторожно к себе одну ногу и освободи ее руками, затем другую.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lastRenderedPageBreak/>
        <w:t>22. Длительное пребывание в воде может привести к сильному переохлаждению тела и опасным для жизни судорогам.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23. Паника – основная причина трагедий на воде. Никогда не поддавайтесь панике.</w:t>
      </w:r>
    </w:p>
    <w:p w:rsidR="00A155B4" w:rsidRDefault="00A155B4" w:rsidP="00A155B4">
      <w:pPr>
        <w:pStyle w:val="a3"/>
        <w:shd w:val="clear" w:color="auto" w:fill="FFFFFF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24. При оказании помощи не хватайся за спасающего тебя человека, доверься ему и старайтесь помочь своими действиями.</w:t>
      </w:r>
    </w:p>
    <w:p w:rsidR="004065BB" w:rsidRDefault="00616C0C">
      <w:bookmarkStart w:id="0" w:name="_GoBack"/>
      <w:r>
        <w:rPr>
          <w:noProof/>
          <w:lang w:eastAsia="ru-RU"/>
        </w:rPr>
        <w:drawing>
          <wp:inline distT="0" distB="0" distL="0" distR="0">
            <wp:extent cx="5467350" cy="4108323"/>
            <wp:effectExtent l="0" t="0" r="0" b="6985"/>
            <wp:docPr id="1" name="Рисунок 1" descr="Pamyatka-dlya-detey-o-povedenii-na-vode-v-letniy-period.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yatka-dlya-detey-o-povedenii-na-vode-v-letniy-period.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634" cy="415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6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07"/>
    <w:rsid w:val="004065BB"/>
    <w:rsid w:val="00616C0C"/>
    <w:rsid w:val="00732853"/>
    <w:rsid w:val="00A155B4"/>
    <w:rsid w:val="00DE3D07"/>
    <w:rsid w:val="00EE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A2A43"/>
  <w15:chartTrackingRefBased/>
  <w15:docId w15:val="{21643963-6921-4D10-A5D3-A61F5601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B75"/>
  </w:style>
  <w:style w:type="paragraph" w:styleId="1">
    <w:name w:val="heading 1"/>
    <w:basedOn w:val="a"/>
    <w:link w:val="10"/>
    <w:uiPriority w:val="9"/>
    <w:qFormat/>
    <w:rsid w:val="00616C0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55B4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styleId="a4">
    <w:name w:val="Strong"/>
    <w:basedOn w:val="a0"/>
    <w:uiPriority w:val="22"/>
    <w:qFormat/>
    <w:rsid w:val="00A155B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6C0C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Балабанов Анатолий Сергеевич</dc:creator>
  <cp:keywords/>
  <dc:description/>
  <cp:lastModifiedBy>Балабанов Анатолий Сергеевич</cp:lastModifiedBy>
  <cp:revision>3</cp:revision>
  <dcterms:created xsi:type="dcterms:W3CDTF">2024-05-27T00:59:00Z</dcterms:created>
  <dcterms:modified xsi:type="dcterms:W3CDTF">2024-05-27T01:00:00Z</dcterms:modified>
</cp:coreProperties>
</file>